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2F40A" w14:textId="57C98270" w:rsidR="001D1F37" w:rsidRPr="00BC3181" w:rsidRDefault="0024680B" w:rsidP="0024680B">
      <w:pPr>
        <w:jc w:val="center"/>
        <w:rPr>
          <w:rFonts w:ascii="Calibri" w:hAnsi="Calibri"/>
          <w:b/>
          <w:color w:val="4472C4" w:themeColor="accent1"/>
          <w:sz w:val="28"/>
          <w:szCs w:val="28"/>
          <w:lang w:val="fr-FR"/>
        </w:rPr>
      </w:pPr>
      <w:r w:rsidRPr="0024680B">
        <w:rPr>
          <w:rFonts w:ascii="Calibri" w:hAnsi="Calibri"/>
          <w:b/>
          <w:sz w:val="28"/>
          <w:szCs w:val="28"/>
          <w:lang w:val="fr-FR"/>
        </w:rPr>
        <w:t>TRAVERSER</w:t>
      </w:r>
      <w:r w:rsidR="00BC3181">
        <w:rPr>
          <w:rFonts w:ascii="Calibri" w:hAnsi="Calibri"/>
          <w:b/>
          <w:sz w:val="28"/>
          <w:szCs w:val="28"/>
          <w:lang w:val="fr-FR"/>
        </w:rPr>
        <w:t xml:space="preserve"> </w:t>
      </w:r>
    </w:p>
    <w:p w14:paraId="2338ED4A" w14:textId="77777777" w:rsidR="0024680B" w:rsidRPr="0024680B" w:rsidRDefault="0024680B" w:rsidP="0024680B">
      <w:pPr>
        <w:jc w:val="center"/>
        <w:rPr>
          <w:rFonts w:ascii="Calibri" w:hAnsi="Calibri"/>
          <w:sz w:val="22"/>
          <w:szCs w:val="22"/>
          <w:lang w:val="fr-FR"/>
        </w:rPr>
      </w:pPr>
      <w:r>
        <w:rPr>
          <w:rFonts w:ascii="Calibri" w:hAnsi="Calibri"/>
          <w:sz w:val="22"/>
          <w:szCs w:val="22"/>
          <w:lang w:val="fr-FR"/>
        </w:rPr>
        <w:t xml:space="preserve">Chapitre bilingue </w:t>
      </w:r>
    </w:p>
    <w:p w14:paraId="59F3F890" w14:textId="77777777" w:rsidR="001D1F37" w:rsidRDefault="001D1F37" w:rsidP="001D1F37">
      <w:pPr>
        <w:rPr>
          <w:lang w:val="fr-FR"/>
        </w:rPr>
      </w:pPr>
    </w:p>
    <w:p w14:paraId="7F938D7E" w14:textId="2AA4309A" w:rsidR="001D1F37" w:rsidRDefault="00C761AD" w:rsidP="00F13A0A">
      <w:pPr>
        <w:pStyle w:val="Titre2"/>
        <w:jc w:val="center"/>
        <w:rPr>
          <w:rFonts w:ascii="Calibri" w:hAnsi="Calibri"/>
          <w:b/>
          <w:color w:val="auto"/>
          <w:sz w:val="22"/>
          <w:szCs w:val="22"/>
          <w:lang w:val="fr-FR"/>
        </w:rPr>
      </w:pPr>
      <w:r>
        <w:rPr>
          <w:rFonts w:ascii="Calibri" w:hAnsi="Calibri"/>
          <w:b/>
          <w:color w:val="auto"/>
          <w:sz w:val="22"/>
          <w:szCs w:val="22"/>
          <w:lang w:val="fr-FR"/>
        </w:rPr>
        <w:t xml:space="preserve">  </w:t>
      </w:r>
      <w:r w:rsidR="001D1F37" w:rsidRPr="0024680B">
        <w:rPr>
          <w:rFonts w:ascii="Calibri" w:hAnsi="Calibri"/>
          <w:b/>
          <w:color w:val="auto"/>
          <w:sz w:val="22"/>
          <w:szCs w:val="22"/>
          <w:lang w:val="fr-FR"/>
        </w:rPr>
        <w:t>INTRODUCTION GÉNÉRALE</w:t>
      </w:r>
    </w:p>
    <w:p w14:paraId="785E6933" w14:textId="77777777" w:rsidR="00C64FF7" w:rsidRPr="00C64FF7" w:rsidRDefault="00C64FF7" w:rsidP="00C64FF7">
      <w:pPr>
        <w:rPr>
          <w:lang w:val="fr-FR" w:eastAsia="en-US"/>
        </w:rPr>
      </w:pPr>
    </w:p>
    <w:p w14:paraId="5AA80B2A" w14:textId="77777777" w:rsidR="001D1F37" w:rsidRPr="0024680B" w:rsidRDefault="001D1F37" w:rsidP="001D1F37">
      <w:pPr>
        <w:rPr>
          <w:rFonts w:ascii="Calibri" w:hAnsi="Calibri"/>
          <w:lang w:val="fr-FR"/>
        </w:rPr>
      </w:pPr>
    </w:p>
    <w:p w14:paraId="56AE11E8" w14:textId="6EF1E5CB" w:rsidR="002B4A25" w:rsidRDefault="001D1F37" w:rsidP="001D1F37">
      <w:pPr>
        <w:jc w:val="both"/>
        <w:rPr>
          <w:rFonts w:ascii="Calibri" w:hAnsi="Calibri"/>
          <w:sz w:val="22"/>
          <w:szCs w:val="22"/>
          <w:lang w:val="fr-FR"/>
        </w:rPr>
      </w:pPr>
      <w:r w:rsidRPr="0024680B">
        <w:rPr>
          <w:rFonts w:ascii="Calibri" w:hAnsi="Calibri"/>
          <w:sz w:val="22"/>
          <w:szCs w:val="22"/>
          <w:lang w:val="fr-FR"/>
        </w:rPr>
        <w:t>Ce chapitre « </w:t>
      </w:r>
      <w:r w:rsidR="00946C8C">
        <w:rPr>
          <w:rFonts w:ascii="Calibri" w:hAnsi="Calibri"/>
          <w:sz w:val="22"/>
          <w:szCs w:val="22"/>
          <w:lang w:val="fr-FR"/>
        </w:rPr>
        <w:t>Traverser</w:t>
      </w:r>
      <w:r w:rsidRPr="0024680B">
        <w:rPr>
          <w:rFonts w:ascii="Calibri" w:hAnsi="Calibri"/>
          <w:sz w:val="22"/>
          <w:szCs w:val="22"/>
          <w:lang w:val="fr-FR"/>
        </w:rPr>
        <w:t xml:space="preserve"> », </w:t>
      </w:r>
      <w:r w:rsidR="0024680B">
        <w:rPr>
          <w:rFonts w:ascii="Calibri" w:hAnsi="Calibri"/>
          <w:sz w:val="22"/>
          <w:szCs w:val="22"/>
          <w:lang w:val="fr-FR"/>
        </w:rPr>
        <w:t>s’adresse aux élèves du cycle 3</w:t>
      </w:r>
      <w:bookmarkStart w:id="0" w:name="[3200,[423,[],&quot;C989A9DE-06B5-4386-8CF8-7"/>
      <w:r w:rsidR="00CC71AE">
        <w:rPr>
          <w:rFonts w:ascii="Calibri" w:hAnsi="Calibri"/>
          <w:sz w:val="22"/>
          <w:szCs w:val="22"/>
          <w:lang w:val="fr-FR"/>
        </w:rPr>
        <w:t xml:space="preserve"> de</w:t>
      </w:r>
      <w:r w:rsidR="00CC71AE" w:rsidRPr="0024680B">
        <w:rPr>
          <w:rFonts w:ascii="Calibri" w:hAnsi="Calibri"/>
          <w:sz w:val="22"/>
          <w:szCs w:val="22"/>
          <w:lang w:val="fr-FR"/>
        </w:rPr>
        <w:t xml:space="preserve"> classe bilingue</w:t>
      </w:r>
      <w:r w:rsidR="00CC71AE">
        <w:rPr>
          <w:rFonts w:ascii="Calibri" w:hAnsi="Calibri"/>
          <w:sz w:val="22"/>
          <w:szCs w:val="22"/>
          <w:lang w:val="fr-FR"/>
        </w:rPr>
        <w:t xml:space="preserve"> mais aussi à des élèves de classe monolingue. </w:t>
      </w:r>
    </w:p>
    <w:p w14:paraId="102CCB18" w14:textId="7A46260F" w:rsidR="00C64FF7" w:rsidRPr="00D81D20" w:rsidRDefault="002B4A25" w:rsidP="001D1F37">
      <w:pPr>
        <w:jc w:val="both"/>
        <w:rPr>
          <w:sz w:val="22"/>
          <w:szCs w:val="22"/>
          <w:lang w:val="fr-FR" w:eastAsia="fr-FR"/>
        </w:rPr>
      </w:pPr>
      <w:r w:rsidRPr="0024680B">
        <w:rPr>
          <w:rFonts w:ascii="Calibri" w:hAnsi="Calibri"/>
          <w:sz w:val="22"/>
          <w:szCs w:val="22"/>
          <w:lang w:val="fr-FR"/>
        </w:rPr>
        <w:t>Dans ce chapitre,</w:t>
      </w:r>
      <w:r>
        <w:rPr>
          <w:rFonts w:ascii="Calibri" w:hAnsi="Calibri"/>
          <w:color w:val="FF0000"/>
          <w:sz w:val="22"/>
          <w:szCs w:val="22"/>
          <w:lang w:val="fr-FR"/>
        </w:rPr>
        <w:t xml:space="preserve"> </w:t>
      </w:r>
      <w:r w:rsidRPr="0024680B">
        <w:rPr>
          <w:rFonts w:ascii="Calibri" w:hAnsi="Calibri"/>
          <w:sz w:val="22"/>
          <w:szCs w:val="22"/>
          <w:lang w:val="fr-FR"/>
        </w:rPr>
        <w:t xml:space="preserve">des </w:t>
      </w:r>
      <w:r w:rsidR="004875B0">
        <w:rPr>
          <w:rFonts w:ascii="Calibri" w:hAnsi="Calibri"/>
          <w:sz w:val="22"/>
          <w:szCs w:val="22"/>
          <w:lang w:val="fr-FR"/>
        </w:rPr>
        <w:t xml:space="preserve">éléments géographiques et historiques </w:t>
      </w:r>
      <w:r w:rsidRPr="0024680B">
        <w:rPr>
          <w:rFonts w:ascii="Calibri" w:hAnsi="Calibri"/>
          <w:sz w:val="22"/>
          <w:szCs w:val="22"/>
          <w:lang w:val="fr-FR"/>
        </w:rPr>
        <w:t>du monde germanique</w:t>
      </w:r>
      <w:r>
        <w:rPr>
          <w:rFonts w:ascii="Calibri" w:hAnsi="Calibri"/>
          <w:sz w:val="22"/>
          <w:szCs w:val="22"/>
          <w:lang w:val="fr-FR"/>
        </w:rPr>
        <w:t xml:space="preserve"> autour du Rhin sont abordés, ainsi que des </w:t>
      </w:r>
      <w:r w:rsidR="004875B0">
        <w:rPr>
          <w:rFonts w:ascii="Calibri" w:hAnsi="Calibri"/>
          <w:sz w:val="22"/>
          <w:szCs w:val="22"/>
          <w:lang w:val="fr-FR"/>
        </w:rPr>
        <w:t>éléments</w:t>
      </w:r>
      <w:r w:rsidRPr="002B4A25">
        <w:rPr>
          <w:rFonts w:asciiTheme="minorHAnsi" w:eastAsiaTheme="minorEastAsia" w:hAnsi="Calibri" w:cstheme="minorBidi"/>
          <w:color w:val="000000" w:themeColor="text1"/>
          <w:kern w:val="24"/>
          <w:sz w:val="22"/>
          <w:szCs w:val="22"/>
          <w:lang w:val="fr-FR" w:eastAsia="fr-FR"/>
        </w:rPr>
        <w:t xml:space="preserve"> du pays de Jésus autour du fleuve du Jourdain.</w:t>
      </w:r>
      <w:bookmarkEnd w:id="0"/>
    </w:p>
    <w:p w14:paraId="188B49B9" w14:textId="77777777" w:rsidR="00C64FF7" w:rsidRPr="0024680B" w:rsidRDefault="00C64FF7" w:rsidP="001D1F37">
      <w:pPr>
        <w:jc w:val="both"/>
        <w:rPr>
          <w:rFonts w:ascii="Calibri" w:hAnsi="Calibri"/>
          <w:sz w:val="22"/>
          <w:szCs w:val="22"/>
          <w:lang w:val="fr-FR" w:eastAsia="fr-FR"/>
        </w:rPr>
      </w:pPr>
    </w:p>
    <w:p w14:paraId="6063B1E0" w14:textId="77777777" w:rsidR="001D1F37" w:rsidRPr="0024680B" w:rsidRDefault="001D1F37" w:rsidP="001D1F37">
      <w:pPr>
        <w:pStyle w:val="Paragraphedeliste"/>
        <w:jc w:val="both"/>
        <w:rPr>
          <w:rFonts w:ascii="Calibri" w:hAnsi="Calibri"/>
          <w:sz w:val="22"/>
          <w:szCs w:val="22"/>
          <w:lang w:val="fr-FR"/>
        </w:rPr>
      </w:pPr>
    </w:p>
    <w:p w14:paraId="6BABCA32" w14:textId="4BDF859E" w:rsidR="001D1F37" w:rsidRPr="00CA4D12" w:rsidRDefault="00D81D20" w:rsidP="0077797F">
      <w:pPr>
        <w:pStyle w:val="Titre2"/>
        <w:jc w:val="both"/>
        <w:rPr>
          <w:rFonts w:ascii="Calibri" w:hAnsi="Calibri"/>
          <w:b/>
          <w:color w:val="000000" w:themeColor="text1"/>
          <w:sz w:val="22"/>
          <w:szCs w:val="22"/>
          <w:lang w:val="fr-FR"/>
        </w:rPr>
      </w:pPr>
      <w:r>
        <w:rPr>
          <w:rFonts w:ascii="Calibri" w:hAnsi="Calibri"/>
          <w:b/>
          <w:color w:val="000000" w:themeColor="text1"/>
          <w:sz w:val="22"/>
          <w:szCs w:val="22"/>
          <w:lang w:val="fr-FR"/>
        </w:rPr>
        <w:t>QUATRE</w:t>
      </w:r>
      <w:r w:rsidR="001D1F37" w:rsidRPr="00CA4D12">
        <w:rPr>
          <w:rFonts w:ascii="Calibri" w:hAnsi="Calibri"/>
          <w:b/>
          <w:color w:val="000000" w:themeColor="text1"/>
          <w:sz w:val="22"/>
          <w:szCs w:val="22"/>
          <w:lang w:val="fr-FR"/>
        </w:rPr>
        <w:t xml:space="preserve"> INTERVENTIONS</w:t>
      </w:r>
    </w:p>
    <w:p w14:paraId="3878C89D" w14:textId="77777777" w:rsidR="001D1F37" w:rsidRPr="00C64FF7" w:rsidRDefault="001D1F37" w:rsidP="0077797F">
      <w:pPr>
        <w:pStyle w:val="Paragraphedeliste"/>
        <w:numPr>
          <w:ilvl w:val="0"/>
          <w:numId w:val="1"/>
        </w:numPr>
        <w:jc w:val="both"/>
        <w:rPr>
          <w:rFonts w:ascii="Calibri" w:hAnsi="Calibri"/>
          <w:sz w:val="22"/>
          <w:szCs w:val="22"/>
          <w:lang w:val="fr-FR"/>
        </w:rPr>
      </w:pPr>
      <w:r w:rsidRPr="00C64FF7">
        <w:rPr>
          <w:rFonts w:ascii="Calibri" w:hAnsi="Calibri" w:cs="Calibri"/>
          <w:sz w:val="22"/>
          <w:szCs w:val="22"/>
          <w:lang w:val="fr-FR"/>
        </w:rPr>
        <w:t>Intervention</w:t>
      </w:r>
      <w:r w:rsidRPr="00C64FF7">
        <w:rPr>
          <w:rFonts w:ascii="Calibri" w:hAnsi="Calibri"/>
          <w:sz w:val="22"/>
          <w:szCs w:val="22"/>
          <w:lang w:val="fr-FR"/>
        </w:rPr>
        <w:t xml:space="preserve"> 1 : « Le Rhin »</w:t>
      </w:r>
    </w:p>
    <w:p w14:paraId="0CB510F8" w14:textId="77777777" w:rsidR="001D1F37" w:rsidRPr="00C64FF7" w:rsidRDefault="001D1F37" w:rsidP="0077797F">
      <w:pPr>
        <w:pStyle w:val="Paragraphedeliste"/>
        <w:numPr>
          <w:ilvl w:val="0"/>
          <w:numId w:val="1"/>
        </w:numPr>
        <w:jc w:val="both"/>
        <w:rPr>
          <w:rFonts w:ascii="Calibri" w:hAnsi="Calibri"/>
          <w:sz w:val="22"/>
          <w:szCs w:val="22"/>
          <w:lang w:val="fr-FR"/>
        </w:rPr>
      </w:pPr>
      <w:r w:rsidRPr="00C64FF7">
        <w:rPr>
          <w:rFonts w:ascii="Calibri" w:hAnsi="Calibri"/>
          <w:sz w:val="22"/>
          <w:szCs w:val="22"/>
          <w:lang w:val="fr-FR"/>
        </w:rPr>
        <w:t>Intervention 2 : « Les cathédrales du Rhin »</w:t>
      </w:r>
    </w:p>
    <w:p w14:paraId="1958BD15" w14:textId="226658DE" w:rsidR="001D1F37" w:rsidRDefault="001D1F37" w:rsidP="0077797F">
      <w:pPr>
        <w:pStyle w:val="Paragraphedeliste"/>
        <w:numPr>
          <w:ilvl w:val="0"/>
          <w:numId w:val="1"/>
        </w:numPr>
        <w:jc w:val="both"/>
        <w:rPr>
          <w:rFonts w:ascii="Calibri" w:hAnsi="Calibri"/>
          <w:sz w:val="22"/>
          <w:szCs w:val="22"/>
          <w:lang w:val="fr-FR"/>
        </w:rPr>
      </w:pPr>
      <w:r w:rsidRPr="00C64FF7">
        <w:rPr>
          <w:rFonts w:ascii="Calibri" w:hAnsi="Calibri"/>
          <w:sz w:val="22"/>
          <w:szCs w:val="22"/>
          <w:lang w:val="fr-FR"/>
        </w:rPr>
        <w:t>Intervention 3 : « Les figures rhénane</w:t>
      </w:r>
      <w:r w:rsidR="0077797F" w:rsidRPr="00C64FF7">
        <w:rPr>
          <w:rFonts w:ascii="Calibri" w:hAnsi="Calibri"/>
          <w:sz w:val="22"/>
          <w:szCs w:val="22"/>
          <w:lang w:val="fr-FR"/>
        </w:rPr>
        <w:t>s</w:t>
      </w:r>
      <w:r w:rsidRPr="00C64FF7">
        <w:rPr>
          <w:rFonts w:ascii="Calibri" w:hAnsi="Calibri"/>
          <w:sz w:val="22"/>
          <w:szCs w:val="22"/>
          <w:lang w:val="fr-FR"/>
        </w:rPr>
        <w:t xml:space="preserve"> » </w:t>
      </w:r>
    </w:p>
    <w:p w14:paraId="4B6BFD16" w14:textId="20DF219C" w:rsidR="00BF1DC7" w:rsidRPr="00C64FF7" w:rsidRDefault="00BF1DC7" w:rsidP="0077797F">
      <w:pPr>
        <w:pStyle w:val="Paragraphedeliste"/>
        <w:numPr>
          <w:ilvl w:val="0"/>
          <w:numId w:val="1"/>
        </w:numPr>
        <w:jc w:val="both"/>
        <w:rPr>
          <w:rFonts w:ascii="Calibri" w:hAnsi="Calibri"/>
          <w:sz w:val="22"/>
          <w:szCs w:val="22"/>
          <w:lang w:val="fr-FR"/>
        </w:rPr>
      </w:pPr>
      <w:r>
        <w:rPr>
          <w:rFonts w:ascii="Calibri" w:hAnsi="Calibri"/>
          <w:sz w:val="22"/>
          <w:szCs w:val="22"/>
          <w:lang w:val="fr-FR"/>
        </w:rPr>
        <w:t>Intervention 4 : « Le Jourdain »</w:t>
      </w:r>
    </w:p>
    <w:p w14:paraId="7C5A90F0" w14:textId="77777777" w:rsidR="001D1F37" w:rsidRPr="0024680B" w:rsidRDefault="001D1F37" w:rsidP="001D1F37">
      <w:pPr>
        <w:jc w:val="both"/>
        <w:rPr>
          <w:rFonts w:ascii="Calibri" w:hAnsi="Calibri"/>
          <w:sz w:val="22"/>
          <w:szCs w:val="22"/>
          <w:lang w:val="fr-FR"/>
        </w:rPr>
      </w:pPr>
    </w:p>
    <w:p w14:paraId="18AD3407" w14:textId="77777777" w:rsidR="00046050" w:rsidRDefault="001D1F37" w:rsidP="00046050">
      <w:pPr>
        <w:pStyle w:val="Titre2"/>
        <w:jc w:val="both"/>
        <w:rPr>
          <w:rFonts w:ascii="Calibri" w:hAnsi="Calibri"/>
          <w:b/>
          <w:color w:val="000000" w:themeColor="text1"/>
          <w:sz w:val="22"/>
          <w:szCs w:val="22"/>
          <w:lang w:val="fr-FR"/>
        </w:rPr>
      </w:pPr>
      <w:r w:rsidRPr="00CA4D12">
        <w:rPr>
          <w:rFonts w:ascii="Calibri" w:hAnsi="Calibri"/>
          <w:b/>
          <w:color w:val="000000" w:themeColor="text1"/>
          <w:sz w:val="22"/>
          <w:szCs w:val="22"/>
          <w:lang w:val="fr-FR"/>
        </w:rPr>
        <w:t xml:space="preserve">UNE PROGRESSION </w:t>
      </w:r>
    </w:p>
    <w:p w14:paraId="4E263B22" w14:textId="2CB3AB82" w:rsidR="00836B50" w:rsidRPr="004A7EB0" w:rsidRDefault="00836B50" w:rsidP="004A7EB0">
      <w:pPr>
        <w:pStyle w:val="Paragraphedeliste"/>
        <w:numPr>
          <w:ilvl w:val="0"/>
          <w:numId w:val="1"/>
        </w:numPr>
        <w:jc w:val="both"/>
        <w:rPr>
          <w:rFonts w:ascii="Calibri" w:hAnsi="Calibri" w:cs="Calibri"/>
          <w:sz w:val="22"/>
          <w:szCs w:val="22"/>
          <w:lang w:val="fr-FR"/>
        </w:rPr>
      </w:pPr>
      <w:r w:rsidRPr="004A7EB0">
        <w:rPr>
          <w:rFonts w:ascii="Calibri" w:hAnsi="Calibri" w:cs="Calibri"/>
          <w:sz w:val="22"/>
          <w:szCs w:val="22"/>
          <w:lang w:val="fr-FR"/>
        </w:rPr>
        <w:t>Découvrir le fleuve du Rhin, en Alsace</w:t>
      </w:r>
      <w:r w:rsidR="00A46FF1">
        <w:rPr>
          <w:rFonts w:ascii="Calibri" w:hAnsi="Calibri" w:cs="Calibri"/>
          <w:sz w:val="22"/>
          <w:szCs w:val="22"/>
          <w:lang w:val="fr-FR"/>
        </w:rPr>
        <w:t xml:space="preserve"> </w:t>
      </w:r>
      <w:r w:rsidRPr="004A7EB0">
        <w:rPr>
          <w:rFonts w:ascii="Calibri" w:hAnsi="Calibri" w:cs="Calibri"/>
          <w:sz w:val="22"/>
          <w:szCs w:val="22"/>
          <w:lang w:val="fr-FR"/>
        </w:rPr>
        <w:t xml:space="preserve">qui met en relation la France, l’Allemagne et la Suisse. </w:t>
      </w:r>
    </w:p>
    <w:p w14:paraId="2BB7605E" w14:textId="09493DF7" w:rsidR="00836B50" w:rsidRPr="004A7EB0" w:rsidRDefault="00836B50" w:rsidP="004A7EB0">
      <w:pPr>
        <w:pStyle w:val="Paragraphedeliste"/>
        <w:numPr>
          <w:ilvl w:val="0"/>
          <w:numId w:val="1"/>
        </w:numPr>
        <w:jc w:val="both"/>
        <w:rPr>
          <w:rFonts w:ascii="Calibri" w:hAnsi="Calibri" w:cs="Calibri"/>
          <w:sz w:val="22"/>
          <w:szCs w:val="22"/>
          <w:lang w:val="fr-FR"/>
        </w:rPr>
      </w:pPr>
      <w:r w:rsidRPr="004A7EB0">
        <w:rPr>
          <w:rFonts w:ascii="Calibri" w:hAnsi="Calibri" w:cs="Calibri"/>
          <w:sz w:val="22"/>
          <w:szCs w:val="22"/>
          <w:lang w:val="fr-FR"/>
        </w:rPr>
        <w:t>Présenter les cathédrales se situant le long du Rhin et permettre de faire un focus sur le patrimoine religieux de la vallée rhénane.</w:t>
      </w:r>
    </w:p>
    <w:p w14:paraId="34F8C7E5" w14:textId="1C3EF396" w:rsidR="00836B50" w:rsidRPr="004A7EB0" w:rsidRDefault="00046050" w:rsidP="004A7EB0">
      <w:pPr>
        <w:pStyle w:val="Paragraphedeliste"/>
        <w:numPr>
          <w:ilvl w:val="0"/>
          <w:numId w:val="1"/>
        </w:numPr>
        <w:jc w:val="both"/>
        <w:rPr>
          <w:rFonts w:ascii="Calibri" w:hAnsi="Calibri" w:cs="Calibri"/>
          <w:sz w:val="22"/>
          <w:szCs w:val="22"/>
          <w:lang w:val="fr-FR"/>
        </w:rPr>
      </w:pPr>
      <w:r w:rsidRPr="004A7EB0">
        <w:rPr>
          <w:rFonts w:ascii="Calibri" w:hAnsi="Calibri" w:cs="Calibri"/>
          <w:sz w:val="22"/>
          <w:szCs w:val="22"/>
          <w:lang w:val="fr-FR"/>
        </w:rPr>
        <w:t>M</w:t>
      </w:r>
      <w:r w:rsidR="00836B50" w:rsidRPr="004A7EB0">
        <w:rPr>
          <w:rFonts w:ascii="Calibri" w:hAnsi="Calibri" w:cs="Calibri"/>
          <w:sz w:val="22"/>
          <w:szCs w:val="22"/>
          <w:lang w:val="fr-FR"/>
        </w:rPr>
        <w:t>ettr</w:t>
      </w:r>
      <w:r w:rsidRPr="004A7EB0">
        <w:rPr>
          <w:rFonts w:ascii="Calibri" w:hAnsi="Calibri" w:cs="Calibri"/>
          <w:sz w:val="22"/>
          <w:szCs w:val="22"/>
          <w:lang w:val="fr-FR"/>
        </w:rPr>
        <w:t>e</w:t>
      </w:r>
      <w:r w:rsidR="00836B50" w:rsidRPr="004A7EB0">
        <w:rPr>
          <w:rFonts w:ascii="Calibri" w:hAnsi="Calibri" w:cs="Calibri"/>
          <w:sz w:val="22"/>
          <w:szCs w:val="22"/>
          <w:lang w:val="fr-FR"/>
        </w:rPr>
        <w:t xml:space="preserve"> en valeur quatre figures du christianisme issues du berceau rhénan et </w:t>
      </w:r>
      <w:r w:rsidRPr="004A7EB0">
        <w:rPr>
          <w:rFonts w:ascii="Calibri" w:hAnsi="Calibri" w:cs="Calibri"/>
          <w:sz w:val="22"/>
          <w:szCs w:val="22"/>
          <w:lang w:val="fr-FR"/>
        </w:rPr>
        <w:t xml:space="preserve">des trois pays (France, Allemagne et Suisse). </w:t>
      </w:r>
      <w:r w:rsidR="00836B50" w:rsidRPr="004A7EB0">
        <w:rPr>
          <w:rFonts w:ascii="Calibri" w:hAnsi="Calibri" w:cs="Calibri"/>
          <w:sz w:val="22"/>
          <w:szCs w:val="22"/>
          <w:lang w:val="fr-FR"/>
        </w:rPr>
        <w:t xml:space="preserve"> </w:t>
      </w:r>
    </w:p>
    <w:p w14:paraId="158D0E34" w14:textId="7309C1F7" w:rsidR="003541CF" w:rsidRPr="004A7EB0" w:rsidRDefault="00EC3B5B" w:rsidP="004A7EB0">
      <w:pPr>
        <w:pStyle w:val="Paragraphedeliste"/>
        <w:numPr>
          <w:ilvl w:val="0"/>
          <w:numId w:val="1"/>
        </w:numPr>
        <w:jc w:val="both"/>
        <w:rPr>
          <w:rFonts w:ascii="Calibri" w:hAnsi="Calibri" w:cs="Calibri"/>
          <w:sz w:val="22"/>
          <w:szCs w:val="22"/>
          <w:lang w:val="fr-FR"/>
        </w:rPr>
      </w:pPr>
      <w:r w:rsidRPr="004A7EB0">
        <w:rPr>
          <w:rFonts w:ascii="Calibri" w:hAnsi="Calibri" w:cs="Calibri"/>
          <w:sz w:val="22"/>
          <w:szCs w:val="22"/>
          <w:lang w:val="fr-FR"/>
        </w:rPr>
        <w:t>Découvrir</w:t>
      </w:r>
      <w:r w:rsidR="003541CF" w:rsidRPr="004A7EB0">
        <w:rPr>
          <w:rFonts w:ascii="Calibri" w:hAnsi="Calibri" w:cs="Calibri"/>
          <w:sz w:val="22"/>
          <w:szCs w:val="22"/>
          <w:lang w:val="fr-FR"/>
        </w:rPr>
        <w:t xml:space="preserve"> le fleuve du Jourdain en Israël.     </w:t>
      </w:r>
    </w:p>
    <w:p w14:paraId="36138920" w14:textId="5F66AD3E" w:rsidR="003C0B17" w:rsidRPr="00C64FF7" w:rsidRDefault="003C0B17" w:rsidP="003541CF">
      <w:pPr>
        <w:pStyle w:val="Paragraphedeliste"/>
        <w:jc w:val="both"/>
        <w:rPr>
          <w:rFonts w:ascii="Calibri" w:hAnsi="Calibri"/>
          <w:sz w:val="22"/>
          <w:szCs w:val="22"/>
          <w:lang w:val="fr-FR"/>
        </w:rPr>
      </w:pPr>
    </w:p>
    <w:p w14:paraId="1A411744" w14:textId="77777777" w:rsidR="00836B50" w:rsidRPr="00C64FF7" w:rsidRDefault="00836B50" w:rsidP="00836B50">
      <w:pPr>
        <w:rPr>
          <w:lang w:val="fr-FR" w:eastAsia="en-US"/>
        </w:rPr>
      </w:pPr>
    </w:p>
    <w:p w14:paraId="28734B77" w14:textId="77777777" w:rsidR="001D1F37" w:rsidRPr="00CA4D12" w:rsidRDefault="001D1F37" w:rsidP="00B15B5C">
      <w:pPr>
        <w:pStyle w:val="Titre2"/>
        <w:jc w:val="both"/>
        <w:rPr>
          <w:rFonts w:ascii="Calibri" w:hAnsi="Calibri"/>
          <w:b/>
          <w:color w:val="000000" w:themeColor="text1"/>
          <w:sz w:val="22"/>
          <w:szCs w:val="22"/>
          <w:lang w:val="fr-FR"/>
        </w:rPr>
      </w:pPr>
      <w:r w:rsidRPr="00CA4D12">
        <w:rPr>
          <w:rFonts w:ascii="Calibri" w:hAnsi="Calibri"/>
          <w:b/>
          <w:color w:val="000000" w:themeColor="text1"/>
          <w:sz w:val="22"/>
          <w:szCs w:val="22"/>
          <w:lang w:val="fr-FR"/>
        </w:rPr>
        <w:t>DES POINTS DE REPÈRES</w:t>
      </w:r>
    </w:p>
    <w:p w14:paraId="58FA1B60" w14:textId="77777777" w:rsidR="001D1F37" w:rsidRDefault="001D1F37" w:rsidP="00B15B5C">
      <w:pPr>
        <w:pStyle w:val="Paragraphedeliste"/>
        <w:numPr>
          <w:ilvl w:val="0"/>
          <w:numId w:val="1"/>
        </w:numPr>
        <w:jc w:val="both"/>
        <w:rPr>
          <w:rFonts w:ascii="Calibri" w:hAnsi="Calibri"/>
          <w:sz w:val="22"/>
          <w:szCs w:val="22"/>
          <w:lang w:val="fr-FR"/>
        </w:rPr>
      </w:pPr>
      <w:r w:rsidRPr="00780EB8">
        <w:rPr>
          <w:rFonts w:ascii="Calibri" w:hAnsi="Calibri"/>
          <w:sz w:val="22"/>
          <w:szCs w:val="22"/>
          <w:lang w:val="fr-FR"/>
        </w:rPr>
        <w:t>Deux fleuves</w:t>
      </w:r>
      <w:r w:rsidRPr="00B15B5C">
        <w:rPr>
          <w:rFonts w:ascii="Calibri" w:hAnsi="Calibri"/>
          <w:sz w:val="22"/>
          <w:szCs w:val="22"/>
          <w:lang w:val="fr-FR"/>
        </w:rPr>
        <w:t xml:space="preserve"> : le Rhin </w:t>
      </w:r>
      <w:r w:rsidRPr="00780EB8">
        <w:rPr>
          <w:rFonts w:ascii="Calibri" w:hAnsi="Calibri"/>
          <w:sz w:val="22"/>
          <w:szCs w:val="22"/>
          <w:lang w:val="fr-FR"/>
        </w:rPr>
        <w:t>et le Jourdain</w:t>
      </w:r>
      <w:r w:rsidRPr="00B15B5C">
        <w:rPr>
          <w:rFonts w:ascii="Calibri" w:hAnsi="Calibri"/>
          <w:sz w:val="22"/>
          <w:szCs w:val="22"/>
          <w:lang w:val="fr-FR"/>
        </w:rPr>
        <w:t xml:space="preserve">  </w:t>
      </w:r>
    </w:p>
    <w:p w14:paraId="0DF909FE" w14:textId="77777777" w:rsidR="00B15B5C" w:rsidRDefault="00B15B5C" w:rsidP="00B15B5C">
      <w:pPr>
        <w:pStyle w:val="Paragraphedeliste"/>
        <w:numPr>
          <w:ilvl w:val="0"/>
          <w:numId w:val="1"/>
        </w:numPr>
        <w:jc w:val="both"/>
        <w:rPr>
          <w:rFonts w:ascii="Calibri" w:hAnsi="Calibri"/>
          <w:sz w:val="22"/>
          <w:szCs w:val="22"/>
          <w:lang w:val="fr-FR"/>
        </w:rPr>
      </w:pPr>
      <w:r>
        <w:rPr>
          <w:rFonts w:ascii="Calibri" w:hAnsi="Calibri"/>
          <w:sz w:val="22"/>
          <w:szCs w:val="22"/>
          <w:lang w:val="fr-FR"/>
        </w:rPr>
        <w:t>Deux pays voisins : l’Allemagne et la Suisse</w:t>
      </w:r>
    </w:p>
    <w:p w14:paraId="26012021" w14:textId="77777777" w:rsidR="001D1F37" w:rsidRDefault="001D1F37" w:rsidP="00B15B5C">
      <w:pPr>
        <w:pStyle w:val="Paragraphedeliste"/>
        <w:numPr>
          <w:ilvl w:val="0"/>
          <w:numId w:val="1"/>
        </w:numPr>
        <w:jc w:val="both"/>
        <w:rPr>
          <w:rFonts w:ascii="Calibri" w:hAnsi="Calibri"/>
          <w:sz w:val="22"/>
          <w:szCs w:val="22"/>
          <w:lang w:val="fr-FR"/>
        </w:rPr>
      </w:pPr>
      <w:r w:rsidRPr="00B15B5C">
        <w:rPr>
          <w:rFonts w:ascii="Calibri" w:hAnsi="Calibri"/>
          <w:sz w:val="22"/>
          <w:szCs w:val="22"/>
          <w:lang w:val="fr-FR"/>
        </w:rPr>
        <w:t>Des lieux</w:t>
      </w:r>
      <w:r w:rsidR="00477084" w:rsidRPr="00B15B5C">
        <w:rPr>
          <w:rFonts w:ascii="Calibri" w:hAnsi="Calibri"/>
          <w:sz w:val="22"/>
          <w:szCs w:val="22"/>
          <w:lang w:val="fr-FR"/>
        </w:rPr>
        <w:t xml:space="preserve"> </w:t>
      </w:r>
      <w:r w:rsidRPr="00B15B5C">
        <w:rPr>
          <w:rFonts w:ascii="Calibri" w:hAnsi="Calibri"/>
          <w:sz w:val="22"/>
          <w:szCs w:val="22"/>
          <w:lang w:val="fr-FR"/>
        </w:rPr>
        <w:t>: les cathédrales de Bâle, Strasbourg, Mayence, Spire</w:t>
      </w:r>
      <w:r w:rsidR="00B8717D" w:rsidRPr="00B15B5C">
        <w:rPr>
          <w:rFonts w:ascii="Calibri" w:hAnsi="Calibri"/>
          <w:sz w:val="22"/>
          <w:szCs w:val="22"/>
          <w:lang w:val="fr-FR"/>
        </w:rPr>
        <w:t xml:space="preserve"> et </w:t>
      </w:r>
      <w:r w:rsidRPr="00B15B5C">
        <w:rPr>
          <w:rFonts w:ascii="Calibri" w:hAnsi="Calibri"/>
          <w:sz w:val="22"/>
          <w:szCs w:val="22"/>
          <w:lang w:val="fr-FR"/>
        </w:rPr>
        <w:t xml:space="preserve">Cologne </w:t>
      </w:r>
    </w:p>
    <w:p w14:paraId="1275FBE4" w14:textId="77777777" w:rsidR="00447539" w:rsidRPr="00447539" w:rsidRDefault="00B15B5C" w:rsidP="00447539">
      <w:pPr>
        <w:pStyle w:val="Paragraphedeliste"/>
        <w:numPr>
          <w:ilvl w:val="0"/>
          <w:numId w:val="1"/>
        </w:numPr>
        <w:jc w:val="both"/>
        <w:rPr>
          <w:b/>
          <w:sz w:val="28"/>
          <w:szCs w:val="28"/>
        </w:rPr>
      </w:pPr>
      <w:r w:rsidRPr="00780EB8">
        <w:rPr>
          <w:rFonts w:ascii="Calibri" w:hAnsi="Calibri"/>
          <w:sz w:val="22"/>
          <w:szCs w:val="22"/>
          <w:lang w:val="fr-FR"/>
        </w:rPr>
        <w:t>Des figures qui ont marqué</w:t>
      </w:r>
      <w:r w:rsidR="00D41DAF" w:rsidRPr="00780EB8">
        <w:rPr>
          <w:rFonts w:ascii="Calibri" w:hAnsi="Calibri"/>
          <w:sz w:val="22"/>
          <w:szCs w:val="22"/>
          <w:lang w:val="fr-FR"/>
        </w:rPr>
        <w:t xml:space="preserve"> la</w:t>
      </w:r>
      <w:r w:rsidR="001D1F37" w:rsidRPr="00780EB8">
        <w:rPr>
          <w:rFonts w:ascii="Calibri" w:hAnsi="Calibri"/>
          <w:sz w:val="22"/>
          <w:szCs w:val="22"/>
          <w:lang w:val="fr-FR"/>
        </w:rPr>
        <w:t xml:space="preserve"> région et leur époque</w:t>
      </w:r>
    </w:p>
    <w:p w14:paraId="1A915D32" w14:textId="77777777" w:rsidR="00EE3854" w:rsidRPr="00EE3854" w:rsidRDefault="00417EF1" w:rsidP="003A4BB9">
      <w:pPr>
        <w:pStyle w:val="Paragraphedeliste"/>
        <w:numPr>
          <w:ilvl w:val="0"/>
          <w:numId w:val="1"/>
        </w:numPr>
        <w:jc w:val="both"/>
        <w:rPr>
          <w:b/>
          <w:sz w:val="28"/>
          <w:szCs w:val="28"/>
        </w:rPr>
      </w:pPr>
      <w:r w:rsidRPr="00447539">
        <w:rPr>
          <w:rFonts w:ascii="Calibri" w:hAnsi="Calibri"/>
          <w:sz w:val="22"/>
          <w:szCs w:val="22"/>
          <w:lang w:val="fr-FR"/>
        </w:rPr>
        <w:t>Des œuvres d’art</w:t>
      </w:r>
      <w:r w:rsidR="00447539" w:rsidRPr="00447539">
        <w:rPr>
          <w:rFonts w:ascii="Calibri" w:hAnsi="Calibri"/>
          <w:sz w:val="22"/>
          <w:szCs w:val="22"/>
          <w:lang w:val="fr-FR"/>
        </w:rPr>
        <w:t xml:space="preserve"> : </w:t>
      </w:r>
      <w:r w:rsidR="00447539">
        <w:rPr>
          <w:rFonts w:ascii="Calibri" w:hAnsi="Calibri"/>
          <w:sz w:val="22"/>
          <w:szCs w:val="22"/>
          <w:lang w:val="fr-FR"/>
        </w:rPr>
        <w:t>le baptistère de la cathédrale de Hildesheim</w:t>
      </w:r>
    </w:p>
    <w:p w14:paraId="7215FFFB" w14:textId="7BA3F0FE" w:rsidR="003A4BB9" w:rsidRDefault="00EE3854" w:rsidP="00EE3854">
      <w:pPr>
        <w:pStyle w:val="Paragraphedeliste"/>
        <w:jc w:val="both"/>
        <w:rPr>
          <w:rFonts w:ascii="Calibri" w:hAnsi="Calibri"/>
          <w:sz w:val="22"/>
          <w:szCs w:val="22"/>
          <w:lang w:val="fr-FR"/>
        </w:rPr>
      </w:pPr>
      <w:r>
        <w:rPr>
          <w:rFonts w:ascii="Calibri" w:hAnsi="Calibri"/>
          <w:sz w:val="22"/>
          <w:szCs w:val="22"/>
          <w:lang w:val="fr-FR"/>
        </w:rPr>
        <w:t xml:space="preserve">                                 </w:t>
      </w:r>
      <w:r w:rsidR="00447539">
        <w:rPr>
          <w:rFonts w:ascii="Calibri" w:hAnsi="Calibri"/>
          <w:sz w:val="22"/>
          <w:szCs w:val="22"/>
          <w:lang w:val="fr-FR"/>
        </w:rPr>
        <w:t xml:space="preserve"> </w:t>
      </w:r>
      <w:r>
        <w:rPr>
          <w:rFonts w:ascii="Calibri" w:hAnsi="Calibri"/>
          <w:sz w:val="22"/>
          <w:szCs w:val="22"/>
          <w:lang w:val="fr-FR"/>
        </w:rPr>
        <w:t>peinture -</w:t>
      </w:r>
      <w:r w:rsidR="004C5A5B">
        <w:rPr>
          <w:rFonts w:ascii="Calibri" w:hAnsi="Calibri"/>
          <w:sz w:val="22"/>
          <w:szCs w:val="22"/>
          <w:lang w:val="fr-FR"/>
        </w:rPr>
        <w:t xml:space="preserve"> </w:t>
      </w:r>
      <w:r>
        <w:rPr>
          <w:rFonts w:ascii="Calibri" w:hAnsi="Calibri"/>
          <w:sz w:val="22"/>
          <w:szCs w:val="22"/>
          <w:lang w:val="fr-FR"/>
        </w:rPr>
        <w:t xml:space="preserve">le baptême du Christ par Andrea Del Verrocchio et Léonard de Vinci </w:t>
      </w:r>
    </w:p>
    <w:p w14:paraId="5B613C5A" w14:textId="7072330B" w:rsidR="004C5A5B" w:rsidRPr="004C5A5B" w:rsidRDefault="004C5A5B" w:rsidP="004C5A5B">
      <w:pPr>
        <w:pStyle w:val="Paragraphedeliste"/>
        <w:numPr>
          <w:ilvl w:val="0"/>
          <w:numId w:val="1"/>
        </w:numPr>
        <w:jc w:val="both"/>
        <w:rPr>
          <w:rFonts w:ascii="Calibri" w:hAnsi="Calibri"/>
          <w:sz w:val="22"/>
          <w:szCs w:val="22"/>
          <w:lang w:val="fr-FR"/>
        </w:rPr>
      </w:pPr>
      <w:r>
        <w:rPr>
          <w:rFonts w:ascii="Calibri" w:hAnsi="Calibri"/>
          <w:sz w:val="22"/>
          <w:szCs w:val="22"/>
          <w:lang w:val="fr-FR"/>
        </w:rPr>
        <w:t xml:space="preserve">Des textes bibliques : </w:t>
      </w:r>
      <w:r w:rsidRPr="00A5312F">
        <w:rPr>
          <w:rFonts w:ascii="Calibri" w:hAnsi="Calibri"/>
          <w:sz w:val="22"/>
          <w:szCs w:val="22"/>
          <w:lang w:val="fr-FR"/>
        </w:rPr>
        <w:t>Josué 3, 14-17</w:t>
      </w:r>
      <w:r>
        <w:rPr>
          <w:rFonts w:ascii="Calibri" w:hAnsi="Calibri"/>
          <w:sz w:val="22"/>
          <w:szCs w:val="22"/>
          <w:lang w:val="fr-FR"/>
        </w:rPr>
        <w:t xml:space="preserve"> et Marc 1,4-11 </w:t>
      </w:r>
    </w:p>
    <w:p w14:paraId="10F27E8D" w14:textId="1E0F75D6" w:rsidR="003A4BB9" w:rsidRPr="00EE3854" w:rsidRDefault="003A4BB9" w:rsidP="004C5A5B">
      <w:pPr>
        <w:pStyle w:val="Paragraphedeliste"/>
        <w:jc w:val="both"/>
        <w:rPr>
          <w:rFonts w:ascii="Calibri" w:hAnsi="Calibri"/>
          <w:sz w:val="22"/>
          <w:szCs w:val="22"/>
          <w:lang w:val="fr-FR"/>
        </w:rPr>
      </w:pPr>
      <w:r w:rsidRPr="004C5A5B">
        <w:rPr>
          <w:rFonts w:ascii="Calibri" w:hAnsi="Calibri"/>
          <w:sz w:val="22"/>
          <w:szCs w:val="22"/>
          <w:lang w:val="fr-FR"/>
        </w:rPr>
        <w:t xml:space="preserve">     </w:t>
      </w:r>
    </w:p>
    <w:p w14:paraId="3DDF9991" w14:textId="77777777" w:rsidR="00B15B5C" w:rsidRDefault="00B15B5C" w:rsidP="00271EB2">
      <w:pPr>
        <w:pStyle w:val="Titre2"/>
        <w:jc w:val="center"/>
        <w:rPr>
          <w:rFonts w:ascii="Calibri" w:hAnsi="Calibri"/>
          <w:b/>
          <w:color w:val="000000" w:themeColor="text1"/>
          <w:u w:val="single"/>
          <w:lang w:val="fr-FR"/>
        </w:rPr>
      </w:pPr>
    </w:p>
    <w:p w14:paraId="46131330" w14:textId="77777777" w:rsidR="00B15B5C" w:rsidRDefault="00B15B5C" w:rsidP="003410A9">
      <w:pPr>
        <w:pStyle w:val="Titre2"/>
        <w:rPr>
          <w:rFonts w:ascii="Calibri" w:hAnsi="Calibri"/>
          <w:b/>
          <w:color w:val="000000" w:themeColor="text1"/>
          <w:u w:val="single"/>
          <w:lang w:val="fr-FR"/>
        </w:rPr>
      </w:pPr>
    </w:p>
    <w:p w14:paraId="64D3E52A" w14:textId="77777777" w:rsidR="003410A9" w:rsidRDefault="003410A9" w:rsidP="003410A9">
      <w:pPr>
        <w:rPr>
          <w:lang w:val="fr-FR" w:eastAsia="en-US"/>
        </w:rPr>
      </w:pPr>
    </w:p>
    <w:p w14:paraId="300B5619" w14:textId="77777777" w:rsidR="003410A9" w:rsidRDefault="003410A9" w:rsidP="003410A9">
      <w:pPr>
        <w:rPr>
          <w:lang w:val="fr-FR" w:eastAsia="en-US"/>
        </w:rPr>
      </w:pPr>
    </w:p>
    <w:p w14:paraId="3DF2CEC1" w14:textId="58BB6700" w:rsidR="003410A9" w:rsidRDefault="003410A9" w:rsidP="003410A9">
      <w:pPr>
        <w:rPr>
          <w:lang w:val="fr-FR" w:eastAsia="en-US"/>
        </w:rPr>
      </w:pPr>
    </w:p>
    <w:p w14:paraId="286B4687" w14:textId="367D6AD5" w:rsidR="00046050" w:rsidRDefault="00046050" w:rsidP="003410A9">
      <w:pPr>
        <w:rPr>
          <w:lang w:val="fr-FR" w:eastAsia="en-US"/>
        </w:rPr>
      </w:pPr>
    </w:p>
    <w:p w14:paraId="0478334A" w14:textId="1254636B" w:rsidR="00046050" w:rsidRDefault="00046050" w:rsidP="003410A9">
      <w:pPr>
        <w:rPr>
          <w:lang w:val="fr-FR" w:eastAsia="en-US"/>
        </w:rPr>
      </w:pPr>
    </w:p>
    <w:p w14:paraId="4A76C8ED" w14:textId="4A0709C2" w:rsidR="00046050" w:rsidRDefault="00046050" w:rsidP="003410A9">
      <w:pPr>
        <w:rPr>
          <w:lang w:val="fr-FR" w:eastAsia="en-US"/>
        </w:rPr>
      </w:pPr>
    </w:p>
    <w:p w14:paraId="0B0E3344" w14:textId="3AD17EBC" w:rsidR="00046050" w:rsidRDefault="00046050" w:rsidP="003410A9">
      <w:pPr>
        <w:rPr>
          <w:lang w:val="fr-FR" w:eastAsia="en-US"/>
        </w:rPr>
      </w:pPr>
    </w:p>
    <w:p w14:paraId="11F7D3A2" w14:textId="6B7E9F74" w:rsidR="00046050" w:rsidRDefault="00046050" w:rsidP="003410A9">
      <w:pPr>
        <w:rPr>
          <w:lang w:val="fr-FR" w:eastAsia="en-US"/>
        </w:rPr>
      </w:pPr>
    </w:p>
    <w:p w14:paraId="73B8086B" w14:textId="7627E4A2" w:rsidR="00046050" w:rsidRDefault="00046050" w:rsidP="003410A9">
      <w:pPr>
        <w:rPr>
          <w:lang w:val="fr-FR" w:eastAsia="en-US"/>
        </w:rPr>
      </w:pPr>
    </w:p>
    <w:p w14:paraId="737B0D1D" w14:textId="52B311E3" w:rsidR="00046050" w:rsidRDefault="00046050" w:rsidP="003410A9">
      <w:pPr>
        <w:rPr>
          <w:lang w:val="fr-FR" w:eastAsia="en-US"/>
        </w:rPr>
      </w:pPr>
    </w:p>
    <w:p w14:paraId="3AC21126" w14:textId="4218B6EC" w:rsidR="00046050" w:rsidRDefault="00046050" w:rsidP="003410A9">
      <w:pPr>
        <w:rPr>
          <w:lang w:val="fr-FR" w:eastAsia="en-US"/>
        </w:rPr>
      </w:pPr>
    </w:p>
    <w:p w14:paraId="26F29B81" w14:textId="1B3B5420" w:rsidR="003410A9" w:rsidRDefault="003410A9" w:rsidP="003410A9">
      <w:pPr>
        <w:rPr>
          <w:lang w:val="fr-FR" w:eastAsia="en-US"/>
        </w:rPr>
      </w:pPr>
    </w:p>
    <w:p w14:paraId="4E171874" w14:textId="77777777" w:rsidR="00C33BDF" w:rsidRPr="003410A9" w:rsidRDefault="00C33BDF" w:rsidP="003410A9">
      <w:pPr>
        <w:rPr>
          <w:lang w:val="fr-FR" w:eastAsia="en-US"/>
        </w:rPr>
      </w:pPr>
    </w:p>
    <w:p w14:paraId="44447217" w14:textId="4DAFEE1E" w:rsidR="00271EB2" w:rsidRPr="003410A9" w:rsidRDefault="00EB7BAC" w:rsidP="00271EB2">
      <w:pPr>
        <w:pStyle w:val="Titre2"/>
        <w:jc w:val="center"/>
        <w:rPr>
          <w:rFonts w:ascii="Calibri" w:hAnsi="Calibri"/>
          <w:b/>
          <w:color w:val="000000" w:themeColor="text1"/>
          <w:sz w:val="22"/>
          <w:szCs w:val="22"/>
          <w:u w:val="single"/>
        </w:rPr>
      </w:pPr>
      <w:r>
        <w:rPr>
          <w:rFonts w:ascii="Calibri" w:hAnsi="Calibri"/>
          <w:b/>
          <w:color w:val="000000" w:themeColor="text1"/>
          <w:sz w:val="22"/>
          <w:szCs w:val="22"/>
          <w:u w:val="single"/>
        </w:rPr>
        <w:t xml:space="preserve">  </w:t>
      </w:r>
      <w:r w:rsidR="00271EB2" w:rsidRPr="003410A9">
        <w:rPr>
          <w:rFonts w:ascii="Calibri" w:hAnsi="Calibri"/>
          <w:b/>
          <w:color w:val="000000" w:themeColor="text1"/>
          <w:sz w:val="22"/>
          <w:szCs w:val="22"/>
          <w:u w:val="single"/>
        </w:rPr>
        <w:t>Intervention 1</w:t>
      </w:r>
    </w:p>
    <w:p w14:paraId="10D9A81C" w14:textId="6EB936B7" w:rsidR="00271EB2" w:rsidRPr="003410A9" w:rsidRDefault="00271EB2" w:rsidP="00BE494B">
      <w:pPr>
        <w:pStyle w:val="Titre2"/>
        <w:jc w:val="center"/>
        <w:rPr>
          <w:rFonts w:ascii="Calibri" w:hAnsi="Calibri"/>
          <w:b/>
          <w:color w:val="000000" w:themeColor="text1"/>
          <w:sz w:val="22"/>
          <w:szCs w:val="22"/>
        </w:rPr>
      </w:pPr>
      <w:r w:rsidRPr="003410A9">
        <w:rPr>
          <w:rFonts w:ascii="Calibri" w:hAnsi="Calibri"/>
          <w:b/>
          <w:color w:val="000000" w:themeColor="text1"/>
          <w:sz w:val="22"/>
          <w:szCs w:val="22"/>
        </w:rPr>
        <w:t>« Le Rhin »</w:t>
      </w:r>
      <w:r w:rsidR="00D668DB" w:rsidRPr="003410A9">
        <w:rPr>
          <w:rFonts w:ascii="Calibri" w:hAnsi="Calibri"/>
          <w:b/>
          <w:color w:val="000000" w:themeColor="text1"/>
          <w:sz w:val="22"/>
          <w:szCs w:val="22"/>
        </w:rPr>
        <w:t xml:space="preserve"> /</w:t>
      </w:r>
      <w:r w:rsidR="00BE494B">
        <w:rPr>
          <w:rFonts w:ascii="Calibri" w:hAnsi="Calibri"/>
          <w:b/>
          <w:color w:val="000000" w:themeColor="text1"/>
          <w:sz w:val="22"/>
          <w:szCs w:val="22"/>
        </w:rPr>
        <w:t xml:space="preserve"> </w:t>
      </w:r>
      <w:r w:rsidR="00BE494B" w:rsidRPr="00BE494B">
        <w:rPr>
          <w:rFonts w:ascii="Arial" w:hAnsi="Arial" w:cs="Arial"/>
          <w:color w:val="000000"/>
          <w:sz w:val="19"/>
          <w:szCs w:val="19"/>
          <w:shd w:val="clear" w:color="auto" w:fill="F9F9F9"/>
          <w:lang w:eastAsia="fr-FR"/>
        </w:rPr>
        <w:t>„</w:t>
      </w:r>
      <w:r w:rsidR="00BE494B" w:rsidRPr="00BE494B">
        <w:rPr>
          <w:rFonts w:ascii="Calibri" w:hAnsi="Calibri"/>
          <w:b/>
          <w:color w:val="000000" w:themeColor="text1"/>
          <w:sz w:val="22"/>
          <w:szCs w:val="22"/>
        </w:rPr>
        <w:t>D</w:t>
      </w:r>
      <w:r w:rsidR="00BE494B">
        <w:rPr>
          <w:rFonts w:ascii="Calibri" w:hAnsi="Calibri"/>
          <w:b/>
          <w:color w:val="000000" w:themeColor="text1"/>
          <w:sz w:val="22"/>
          <w:szCs w:val="22"/>
        </w:rPr>
        <w:t>er</w:t>
      </w:r>
      <w:r w:rsidR="00BE494B" w:rsidRPr="00BE494B">
        <w:rPr>
          <w:rFonts w:ascii="Calibri" w:hAnsi="Calibri"/>
          <w:b/>
          <w:color w:val="000000" w:themeColor="text1"/>
          <w:sz w:val="22"/>
          <w:szCs w:val="22"/>
        </w:rPr>
        <w:t xml:space="preserve"> Rhein</w:t>
      </w:r>
      <w:r w:rsidR="00BE494B" w:rsidRPr="00BE494B">
        <w:rPr>
          <w:rFonts w:ascii="Arial" w:hAnsi="Arial" w:cs="Arial"/>
          <w:color w:val="000000"/>
          <w:sz w:val="19"/>
          <w:szCs w:val="19"/>
          <w:shd w:val="clear" w:color="auto" w:fill="F9F9F9"/>
          <w:lang w:eastAsia="fr-FR"/>
        </w:rPr>
        <w:t>“</w:t>
      </w:r>
    </w:p>
    <w:p w14:paraId="09130627" w14:textId="77777777" w:rsidR="00271EB2" w:rsidRPr="003410A9" w:rsidRDefault="00271EB2" w:rsidP="00271EB2">
      <w:pPr>
        <w:jc w:val="center"/>
        <w:rPr>
          <w:rFonts w:ascii="Calibri" w:hAnsi="Calibri"/>
          <w:sz w:val="22"/>
          <w:szCs w:val="22"/>
        </w:rPr>
      </w:pPr>
    </w:p>
    <w:p w14:paraId="39DFC0B0" w14:textId="215AFC8A" w:rsidR="00271EB2" w:rsidRPr="003410A9" w:rsidRDefault="00EB7BAC" w:rsidP="00271EB2">
      <w:pPr>
        <w:pStyle w:val="Titre3"/>
        <w:jc w:val="center"/>
        <w:rPr>
          <w:rFonts w:ascii="Calibri" w:hAnsi="Calibri" w:cstheme="majorHAnsi"/>
          <w:color w:val="000000" w:themeColor="text1"/>
          <w:sz w:val="22"/>
          <w:szCs w:val="22"/>
          <w:lang w:val="fr-FR"/>
        </w:rPr>
      </w:pPr>
      <w:r>
        <w:rPr>
          <w:rFonts w:ascii="Calibri" w:hAnsi="Calibri" w:cstheme="majorHAnsi"/>
          <w:color w:val="000000" w:themeColor="text1"/>
          <w:sz w:val="22"/>
          <w:szCs w:val="22"/>
          <w:lang w:val="fr-FR"/>
        </w:rPr>
        <w:t xml:space="preserve">     </w:t>
      </w:r>
      <w:r w:rsidR="00271EB2" w:rsidRPr="003410A9">
        <w:rPr>
          <w:rFonts w:ascii="Calibri" w:hAnsi="Calibri" w:cstheme="majorHAnsi"/>
          <w:color w:val="000000" w:themeColor="text1"/>
          <w:sz w:val="22"/>
          <w:szCs w:val="22"/>
          <w:lang w:val="fr-FR"/>
        </w:rPr>
        <w:t>Points de repères organisationnels</w:t>
      </w:r>
    </w:p>
    <w:p w14:paraId="57EFF475" w14:textId="77777777" w:rsidR="00271EB2" w:rsidRPr="00A40A3D" w:rsidRDefault="00271EB2" w:rsidP="00271EB2">
      <w:pPr>
        <w:jc w:val="both"/>
        <w:rPr>
          <w:rFonts w:asciiTheme="minorHAnsi" w:hAnsiTheme="minorHAnsi"/>
          <w:lang w:val="fr-FR"/>
        </w:rPr>
      </w:pPr>
    </w:p>
    <w:p w14:paraId="2B820226" w14:textId="41453415" w:rsidR="00271EB2" w:rsidRDefault="00271EB2" w:rsidP="003410A9">
      <w:pPr>
        <w:pStyle w:val="Titre2"/>
        <w:jc w:val="both"/>
        <w:rPr>
          <w:rFonts w:ascii="Calibri" w:hAnsi="Calibri"/>
          <w:b/>
          <w:color w:val="000000" w:themeColor="text1"/>
          <w:sz w:val="22"/>
          <w:szCs w:val="22"/>
          <w:lang w:val="fr-FR"/>
        </w:rPr>
      </w:pPr>
      <w:r w:rsidRPr="00A07052">
        <w:rPr>
          <w:rFonts w:ascii="Calibri" w:hAnsi="Calibri"/>
          <w:b/>
          <w:color w:val="000000" w:themeColor="text1"/>
          <w:sz w:val="22"/>
          <w:szCs w:val="22"/>
          <w:lang w:val="fr-FR"/>
        </w:rPr>
        <w:t>ORIENTATION VISÉE</w:t>
      </w:r>
    </w:p>
    <w:p w14:paraId="1D77D2FB" w14:textId="3EDC486D" w:rsidR="00791868" w:rsidRPr="003372EE" w:rsidRDefault="00791868" w:rsidP="00791868">
      <w:pPr>
        <w:pStyle w:val="Paragraphedeliste"/>
        <w:numPr>
          <w:ilvl w:val="0"/>
          <w:numId w:val="1"/>
        </w:numPr>
        <w:jc w:val="both"/>
        <w:rPr>
          <w:rFonts w:ascii="Calibri" w:hAnsi="Calibri"/>
          <w:sz w:val="22"/>
          <w:szCs w:val="22"/>
          <w:lang w:val="fr-FR"/>
        </w:rPr>
      </w:pPr>
      <w:bookmarkStart w:id="1" w:name="_Hlk36043302"/>
      <w:r w:rsidRPr="003372EE">
        <w:rPr>
          <w:rFonts w:ascii="Calibri" w:hAnsi="Calibri"/>
          <w:sz w:val="22"/>
          <w:szCs w:val="22"/>
          <w:lang w:val="fr-FR"/>
        </w:rPr>
        <w:t>S’intéresser au patrimoine religieux du pays rhénan</w:t>
      </w:r>
      <w:bookmarkEnd w:id="1"/>
    </w:p>
    <w:p w14:paraId="7A9EF2D1" w14:textId="77777777" w:rsidR="00EC1133" w:rsidRPr="00EC1133" w:rsidRDefault="00EC1133" w:rsidP="00EC1133">
      <w:pPr>
        <w:jc w:val="both"/>
        <w:rPr>
          <w:rFonts w:ascii="Calibri" w:hAnsi="Calibri"/>
          <w:color w:val="4472C4" w:themeColor="accent1"/>
          <w:sz w:val="22"/>
          <w:szCs w:val="22"/>
          <w:lang w:val="fr-FR"/>
        </w:rPr>
      </w:pPr>
    </w:p>
    <w:p w14:paraId="72D5D1B6" w14:textId="16EBDB74" w:rsidR="00271EB2" w:rsidRDefault="00271EB2" w:rsidP="003410A9">
      <w:pPr>
        <w:pStyle w:val="Titre2"/>
        <w:jc w:val="both"/>
        <w:rPr>
          <w:rFonts w:ascii="Calibri" w:hAnsi="Calibri"/>
          <w:b/>
          <w:color w:val="000000" w:themeColor="text1"/>
          <w:sz w:val="22"/>
          <w:szCs w:val="22"/>
          <w:lang w:val="fr-FR"/>
        </w:rPr>
      </w:pPr>
      <w:r w:rsidRPr="00A07052">
        <w:rPr>
          <w:rFonts w:ascii="Calibri" w:hAnsi="Calibri"/>
          <w:b/>
          <w:color w:val="000000" w:themeColor="text1"/>
          <w:sz w:val="22"/>
          <w:szCs w:val="22"/>
          <w:lang w:val="fr-FR"/>
        </w:rPr>
        <w:t>OBJECTIF</w:t>
      </w:r>
    </w:p>
    <w:p w14:paraId="408427F2" w14:textId="28502874" w:rsidR="001745F7" w:rsidRPr="003372EE" w:rsidRDefault="001745F7" w:rsidP="001745F7">
      <w:pPr>
        <w:rPr>
          <w:rFonts w:asciiTheme="minorHAnsi" w:hAnsiTheme="minorHAnsi" w:cstheme="minorHAnsi"/>
          <w:lang w:val="fr-FR" w:eastAsia="en-US"/>
        </w:rPr>
      </w:pPr>
      <w:r>
        <w:rPr>
          <w:lang w:val="fr-FR" w:eastAsia="en-US"/>
        </w:rPr>
        <w:t xml:space="preserve">      </w:t>
      </w:r>
      <w:r w:rsidRPr="007659CD">
        <w:rPr>
          <w:color w:val="4472C4" w:themeColor="accent1"/>
          <w:lang w:val="fr-FR" w:eastAsia="en-US"/>
        </w:rPr>
        <w:t xml:space="preserve">-     </w:t>
      </w:r>
      <w:r w:rsidRPr="003372EE">
        <w:rPr>
          <w:rFonts w:asciiTheme="minorHAnsi" w:hAnsiTheme="minorHAnsi" w:cstheme="minorHAnsi"/>
          <w:sz w:val="22"/>
          <w:szCs w:val="22"/>
          <w:lang w:val="fr-FR" w:eastAsia="en-US"/>
        </w:rPr>
        <w:t>Lire et se repérer sur une carte géographique</w:t>
      </w:r>
    </w:p>
    <w:p w14:paraId="08739CF7" w14:textId="056C88E9" w:rsidR="00A07052" w:rsidRPr="00A07052" w:rsidRDefault="00C26299" w:rsidP="00EE26ED">
      <w:pPr>
        <w:rPr>
          <w:rFonts w:ascii="Calibri" w:hAnsi="Calibri"/>
          <w:sz w:val="22"/>
          <w:szCs w:val="22"/>
          <w:lang w:val="fr-FR"/>
        </w:rPr>
      </w:pPr>
      <w:r w:rsidRPr="007659CD">
        <w:rPr>
          <w:color w:val="4472C4" w:themeColor="accent1"/>
          <w:lang w:val="fr-FR" w:eastAsia="en-US"/>
        </w:rPr>
        <w:t xml:space="preserve">      </w:t>
      </w:r>
    </w:p>
    <w:p w14:paraId="56595CE9" w14:textId="714EB21A" w:rsidR="00271EB2" w:rsidRDefault="00271EB2" w:rsidP="00A8787B">
      <w:pPr>
        <w:pStyle w:val="Titre2"/>
        <w:jc w:val="both"/>
        <w:rPr>
          <w:rFonts w:ascii="Calibri" w:hAnsi="Calibri"/>
          <w:b/>
          <w:color w:val="000000" w:themeColor="text1"/>
          <w:sz w:val="22"/>
          <w:szCs w:val="22"/>
          <w:lang w:val="fr-FR"/>
        </w:rPr>
      </w:pPr>
      <w:r w:rsidRPr="00A07052">
        <w:rPr>
          <w:rFonts w:ascii="Calibri" w:hAnsi="Calibri"/>
          <w:b/>
          <w:color w:val="000000" w:themeColor="text1"/>
          <w:sz w:val="22"/>
          <w:szCs w:val="22"/>
          <w:lang w:val="fr-FR"/>
        </w:rPr>
        <w:t>CAPACITÉ</w:t>
      </w:r>
    </w:p>
    <w:p w14:paraId="62D7D7E0" w14:textId="416D8AF5" w:rsidR="00394024" w:rsidRDefault="001745F7" w:rsidP="00394024">
      <w:pPr>
        <w:rPr>
          <w:rFonts w:asciiTheme="minorHAnsi" w:hAnsiTheme="minorHAnsi" w:cstheme="minorHAnsi"/>
          <w:sz w:val="22"/>
          <w:szCs w:val="22"/>
          <w:lang w:val="fr-FR" w:eastAsia="en-US"/>
        </w:rPr>
      </w:pPr>
      <w:r>
        <w:rPr>
          <w:rFonts w:asciiTheme="minorHAnsi" w:hAnsiTheme="minorHAnsi" w:cstheme="minorHAnsi"/>
          <w:lang w:val="fr-FR" w:eastAsia="en-US"/>
        </w:rPr>
        <w:t xml:space="preserve">      </w:t>
      </w:r>
      <w:r w:rsidRPr="007659CD">
        <w:rPr>
          <w:rFonts w:asciiTheme="minorHAnsi" w:hAnsiTheme="minorHAnsi" w:cstheme="minorHAnsi"/>
          <w:color w:val="4472C4" w:themeColor="accent1"/>
          <w:sz w:val="22"/>
          <w:szCs w:val="22"/>
          <w:lang w:val="fr-FR" w:eastAsia="en-US"/>
        </w:rPr>
        <w:t xml:space="preserve">- </w:t>
      </w:r>
      <w:r w:rsidRPr="003372EE">
        <w:rPr>
          <w:rFonts w:asciiTheme="minorHAnsi" w:hAnsiTheme="minorHAnsi" w:cstheme="minorHAnsi"/>
          <w:sz w:val="22"/>
          <w:szCs w:val="22"/>
          <w:lang w:val="fr-FR" w:eastAsia="en-US"/>
        </w:rPr>
        <w:t xml:space="preserve">Repérer des villes, des fleuves sur une carte géographique du pays rhénan </w:t>
      </w:r>
    </w:p>
    <w:p w14:paraId="2278AE33" w14:textId="77777777" w:rsidR="00394024" w:rsidRDefault="00394024" w:rsidP="00394024">
      <w:pPr>
        <w:rPr>
          <w:rFonts w:asciiTheme="minorHAnsi" w:hAnsiTheme="minorHAnsi" w:cstheme="minorHAnsi"/>
          <w:sz w:val="22"/>
          <w:szCs w:val="22"/>
          <w:lang w:val="fr-FR" w:eastAsia="en-US"/>
        </w:rPr>
      </w:pPr>
    </w:p>
    <w:p w14:paraId="10EA1650" w14:textId="40DF1050" w:rsidR="00046050" w:rsidRPr="00394024" w:rsidRDefault="00394024" w:rsidP="00394024">
      <w:pPr>
        <w:rPr>
          <w:rFonts w:asciiTheme="minorHAnsi" w:hAnsiTheme="minorHAnsi" w:cstheme="minorHAnsi"/>
          <w:sz w:val="22"/>
          <w:szCs w:val="22"/>
          <w:lang w:val="fr-FR" w:eastAsia="en-US"/>
        </w:rPr>
      </w:pPr>
      <w:r>
        <w:rPr>
          <w:rFonts w:asciiTheme="minorHAnsi" w:hAnsiTheme="minorHAnsi" w:cstheme="minorHAnsi"/>
          <w:sz w:val="22"/>
          <w:szCs w:val="22"/>
          <w:lang w:val="fr-FR" w:eastAsia="en-US"/>
        </w:rPr>
        <w:t xml:space="preserve"> </w:t>
      </w:r>
      <w:r w:rsidRPr="00394024">
        <w:rPr>
          <w:rFonts w:ascii="Calibri" w:hAnsi="Calibri"/>
          <w:b/>
          <w:bCs/>
          <w:sz w:val="22"/>
          <w:szCs w:val="22"/>
          <w:lang w:val="fr-FR"/>
        </w:rPr>
        <w:t>MOTS DU JOUR</w:t>
      </w:r>
      <w:r w:rsidRPr="00B15B5C">
        <w:rPr>
          <w:rFonts w:ascii="Calibri" w:hAnsi="Calibri"/>
          <w:sz w:val="22"/>
          <w:szCs w:val="22"/>
          <w:lang w:val="fr-FR"/>
        </w:rPr>
        <w:t> </w:t>
      </w:r>
      <w:r w:rsidR="00046050" w:rsidRPr="00B15B5C">
        <w:rPr>
          <w:rFonts w:ascii="Calibri" w:hAnsi="Calibri"/>
          <w:sz w:val="22"/>
          <w:szCs w:val="22"/>
          <w:lang w:val="fr-FR"/>
        </w:rPr>
        <w:t>:</w:t>
      </w:r>
      <w:r w:rsidR="00046050">
        <w:rPr>
          <w:rFonts w:ascii="Calibri" w:hAnsi="Calibri"/>
          <w:sz w:val="22"/>
          <w:szCs w:val="22"/>
          <w:lang w:val="fr-FR"/>
        </w:rPr>
        <w:t xml:space="preserve"> fleuves, Rhin, rhénan, traverser</w:t>
      </w:r>
    </w:p>
    <w:p w14:paraId="1E0F1D90" w14:textId="3456D2EF" w:rsidR="003372EE" w:rsidRDefault="003372EE" w:rsidP="003372EE">
      <w:pPr>
        <w:jc w:val="both"/>
        <w:rPr>
          <w:rFonts w:ascii="Calibri" w:hAnsi="Calibri"/>
          <w:sz w:val="22"/>
          <w:szCs w:val="22"/>
          <w:lang w:val="fr-FR"/>
        </w:rPr>
      </w:pPr>
    </w:p>
    <w:p w14:paraId="7EB1D3AB" w14:textId="5FD373DB" w:rsidR="00271EB2" w:rsidRDefault="003372EE" w:rsidP="00A07052">
      <w:pPr>
        <w:jc w:val="both"/>
        <w:rPr>
          <w:rFonts w:ascii="Calibri" w:hAnsi="Calibri"/>
          <w:b/>
          <w:bCs/>
          <w:sz w:val="22"/>
          <w:szCs w:val="22"/>
          <w:lang w:val="fr-FR"/>
        </w:rPr>
      </w:pPr>
      <w:r w:rsidRPr="003372EE">
        <w:rPr>
          <w:rFonts w:ascii="Calibri" w:hAnsi="Calibri"/>
          <w:b/>
          <w:bCs/>
          <w:sz w:val="22"/>
          <w:szCs w:val="22"/>
          <w:lang w:val="fr-FR"/>
        </w:rPr>
        <w:t xml:space="preserve">MATÉRIEL </w:t>
      </w:r>
      <w:r>
        <w:rPr>
          <w:rFonts w:ascii="Calibri" w:hAnsi="Calibri" w:cs="Calibri"/>
          <w:b/>
          <w:bCs/>
          <w:sz w:val="22"/>
          <w:szCs w:val="22"/>
          <w:lang w:val="fr-FR"/>
        </w:rPr>
        <w:t>À</w:t>
      </w:r>
      <w:r w:rsidRPr="003372EE">
        <w:rPr>
          <w:rFonts w:ascii="Calibri" w:hAnsi="Calibri"/>
          <w:b/>
          <w:bCs/>
          <w:sz w:val="22"/>
          <w:szCs w:val="22"/>
          <w:lang w:val="fr-FR"/>
        </w:rPr>
        <w:t xml:space="preserve"> PRÉVOIR</w:t>
      </w:r>
    </w:p>
    <w:p w14:paraId="7B640D7B" w14:textId="1C406A2E" w:rsidR="00493FCA" w:rsidRPr="002B4BDD" w:rsidRDefault="002B4BDD" w:rsidP="00A07052">
      <w:pPr>
        <w:jc w:val="both"/>
        <w:rPr>
          <w:rFonts w:ascii="Calibri" w:hAnsi="Calibri"/>
          <w:sz w:val="22"/>
          <w:szCs w:val="22"/>
          <w:lang w:val="fr-FR"/>
        </w:rPr>
      </w:pPr>
      <w:r w:rsidRPr="002B4BDD">
        <w:rPr>
          <w:rFonts w:ascii="Calibri" w:hAnsi="Calibri"/>
          <w:b/>
          <w:bCs/>
          <w:sz w:val="22"/>
          <w:szCs w:val="22"/>
          <w:lang w:val="fr-FR"/>
        </w:rPr>
        <w:t xml:space="preserve">- </w:t>
      </w:r>
      <w:r w:rsidR="00493FCA" w:rsidRPr="002B4BDD">
        <w:rPr>
          <w:rFonts w:ascii="Calibri" w:hAnsi="Calibri"/>
          <w:sz w:val="22"/>
          <w:szCs w:val="22"/>
          <w:lang w:val="fr-FR"/>
        </w:rPr>
        <w:t xml:space="preserve">Cartes </w:t>
      </w:r>
    </w:p>
    <w:p w14:paraId="52D49BAA" w14:textId="4B955CEB" w:rsidR="002919EE" w:rsidRPr="002B4BDD" w:rsidRDefault="002B4BDD" w:rsidP="00A07052">
      <w:pPr>
        <w:jc w:val="both"/>
        <w:rPr>
          <w:rFonts w:ascii="Calibri" w:hAnsi="Calibri"/>
          <w:sz w:val="22"/>
          <w:szCs w:val="22"/>
          <w:lang w:val="fr-FR"/>
        </w:rPr>
      </w:pPr>
      <w:r w:rsidRPr="002B4BDD">
        <w:rPr>
          <w:rFonts w:ascii="Calibri" w:hAnsi="Calibri"/>
          <w:sz w:val="22"/>
          <w:szCs w:val="22"/>
          <w:lang w:val="fr-FR"/>
        </w:rPr>
        <w:t xml:space="preserve">- </w:t>
      </w:r>
      <w:r w:rsidR="002919EE" w:rsidRPr="002B4BDD">
        <w:rPr>
          <w:rFonts w:ascii="Calibri" w:hAnsi="Calibri"/>
          <w:sz w:val="22"/>
          <w:szCs w:val="22"/>
          <w:lang w:val="fr-FR"/>
        </w:rPr>
        <w:t xml:space="preserve">Photos du </w:t>
      </w:r>
      <w:r>
        <w:rPr>
          <w:rFonts w:ascii="Calibri" w:hAnsi="Calibri"/>
          <w:sz w:val="22"/>
          <w:szCs w:val="22"/>
          <w:lang w:val="fr-FR"/>
        </w:rPr>
        <w:t>R</w:t>
      </w:r>
      <w:r w:rsidR="002919EE" w:rsidRPr="002B4BDD">
        <w:rPr>
          <w:rFonts w:ascii="Calibri" w:hAnsi="Calibri"/>
          <w:sz w:val="22"/>
          <w:szCs w:val="22"/>
          <w:lang w:val="fr-FR"/>
        </w:rPr>
        <w:t>hin</w:t>
      </w:r>
      <w:r w:rsidRPr="002B4BDD">
        <w:rPr>
          <w:rFonts w:ascii="Calibri" w:hAnsi="Calibri"/>
          <w:sz w:val="22"/>
          <w:szCs w:val="22"/>
          <w:lang w:val="fr-FR"/>
        </w:rPr>
        <w:t xml:space="preserve"> ou diaporama …</w:t>
      </w:r>
    </w:p>
    <w:p w14:paraId="6E67D51A" w14:textId="77777777" w:rsidR="00493FCA" w:rsidRPr="00493FCA" w:rsidRDefault="00493FCA" w:rsidP="00A07052">
      <w:pPr>
        <w:jc w:val="both"/>
        <w:rPr>
          <w:rFonts w:ascii="Calibri" w:hAnsi="Calibri"/>
          <w:b/>
          <w:bCs/>
          <w:color w:val="FF0000"/>
          <w:sz w:val="22"/>
          <w:szCs w:val="22"/>
          <w:lang w:val="fr-FR"/>
        </w:rPr>
      </w:pPr>
    </w:p>
    <w:p w14:paraId="0712429B" w14:textId="77777777" w:rsidR="00271EB2" w:rsidRPr="00FF190E" w:rsidRDefault="00996DA2" w:rsidP="00A8787B">
      <w:pPr>
        <w:pStyle w:val="Titre2"/>
        <w:jc w:val="both"/>
        <w:rPr>
          <w:rFonts w:ascii="Calibri" w:hAnsi="Calibri"/>
          <w:b/>
          <w:color w:val="auto"/>
          <w:sz w:val="22"/>
          <w:szCs w:val="22"/>
          <w:lang w:val="fr-FR"/>
        </w:rPr>
      </w:pPr>
      <w:r w:rsidRPr="00FF190E">
        <w:rPr>
          <w:rFonts w:ascii="Calibri" w:hAnsi="Calibri"/>
          <w:b/>
          <w:color w:val="auto"/>
          <w:sz w:val="22"/>
          <w:szCs w:val="22"/>
          <w:lang w:val="fr-FR"/>
        </w:rPr>
        <w:t>Mise en route</w:t>
      </w:r>
    </w:p>
    <w:p w14:paraId="46585C5F" w14:textId="4145D104" w:rsidR="00EE26ED" w:rsidRDefault="00271EB2" w:rsidP="00A8787B">
      <w:pPr>
        <w:jc w:val="both"/>
        <w:rPr>
          <w:rFonts w:ascii="Calibri" w:hAnsi="Calibri"/>
          <w:sz w:val="22"/>
          <w:szCs w:val="22"/>
          <w:lang w:val="fr-FR"/>
        </w:rPr>
      </w:pPr>
      <w:r w:rsidRPr="00FF190E">
        <w:rPr>
          <w:rFonts w:ascii="Calibri" w:hAnsi="Calibri"/>
          <w:sz w:val="22"/>
          <w:szCs w:val="22"/>
          <w:lang w:val="fr-FR"/>
        </w:rPr>
        <w:t>Après avoir salué les élèves</w:t>
      </w:r>
      <w:r w:rsidR="00D23C99" w:rsidRPr="00FF190E">
        <w:rPr>
          <w:rFonts w:ascii="Calibri" w:hAnsi="Calibri"/>
          <w:sz w:val="22"/>
          <w:szCs w:val="22"/>
          <w:lang w:val="fr-FR"/>
        </w:rPr>
        <w:t>,</w:t>
      </w:r>
      <w:r w:rsidRPr="00FF190E">
        <w:rPr>
          <w:rFonts w:ascii="Calibri" w:hAnsi="Calibri"/>
          <w:sz w:val="22"/>
          <w:szCs w:val="22"/>
          <w:lang w:val="fr-FR"/>
        </w:rPr>
        <w:t xml:space="preserve"> l’IDR dit : « Nous vivons dans une région particul</w:t>
      </w:r>
      <w:r w:rsidR="00A8787B" w:rsidRPr="00FF190E">
        <w:rPr>
          <w:rFonts w:ascii="Calibri" w:hAnsi="Calibri"/>
          <w:sz w:val="22"/>
          <w:szCs w:val="22"/>
          <w:lang w:val="fr-FR"/>
        </w:rPr>
        <w:t>i</w:t>
      </w:r>
      <w:r w:rsidR="007062CC" w:rsidRPr="00FF190E">
        <w:rPr>
          <w:rFonts w:ascii="Calibri" w:hAnsi="Calibri"/>
          <w:sz w:val="22"/>
          <w:szCs w:val="22"/>
          <w:lang w:val="fr-FR"/>
        </w:rPr>
        <w:t>ère</w:t>
      </w:r>
      <w:r w:rsidR="00BA58FC" w:rsidRPr="00FF190E">
        <w:rPr>
          <w:rFonts w:ascii="Calibri" w:hAnsi="Calibri"/>
          <w:sz w:val="22"/>
          <w:szCs w:val="22"/>
          <w:lang w:val="fr-FR"/>
        </w:rPr>
        <w:t>, l</w:t>
      </w:r>
      <w:r w:rsidR="007062CC" w:rsidRPr="00FF190E">
        <w:rPr>
          <w:rFonts w:ascii="Calibri" w:hAnsi="Calibri"/>
          <w:sz w:val="22"/>
          <w:szCs w:val="22"/>
          <w:lang w:val="fr-FR"/>
        </w:rPr>
        <w:t>’Alsace</w:t>
      </w:r>
      <w:r w:rsidR="00BA58FC" w:rsidRPr="00FF190E">
        <w:rPr>
          <w:rFonts w:ascii="Calibri" w:hAnsi="Calibri"/>
          <w:sz w:val="22"/>
          <w:szCs w:val="22"/>
          <w:lang w:val="fr-FR"/>
        </w:rPr>
        <w:t>,</w:t>
      </w:r>
      <w:r w:rsidR="007062CC" w:rsidRPr="00FF190E">
        <w:rPr>
          <w:rFonts w:ascii="Calibri" w:hAnsi="Calibri"/>
          <w:sz w:val="22"/>
          <w:szCs w:val="22"/>
          <w:lang w:val="fr-FR"/>
        </w:rPr>
        <w:t xml:space="preserve"> </w:t>
      </w:r>
      <w:r w:rsidR="00BA58FC" w:rsidRPr="00FF190E">
        <w:rPr>
          <w:rFonts w:ascii="Calibri" w:hAnsi="Calibri"/>
          <w:sz w:val="22"/>
          <w:szCs w:val="22"/>
          <w:lang w:val="fr-FR"/>
        </w:rPr>
        <w:t xml:space="preserve">qui </w:t>
      </w:r>
      <w:r w:rsidR="007062CC" w:rsidRPr="00FF190E">
        <w:rPr>
          <w:rFonts w:ascii="Calibri" w:hAnsi="Calibri"/>
          <w:sz w:val="22"/>
          <w:szCs w:val="22"/>
          <w:lang w:val="fr-FR"/>
        </w:rPr>
        <w:t>est une région frontalière</w:t>
      </w:r>
      <w:r w:rsidR="00A07052" w:rsidRPr="00FF190E">
        <w:rPr>
          <w:rFonts w:ascii="Calibri" w:hAnsi="Calibri"/>
          <w:sz w:val="22"/>
          <w:szCs w:val="22"/>
          <w:lang w:val="fr-FR"/>
        </w:rPr>
        <w:t>. Qui peut me dire avec quels pays nous sommes</w:t>
      </w:r>
      <w:r w:rsidRPr="00FF190E">
        <w:rPr>
          <w:rFonts w:ascii="Calibri" w:hAnsi="Calibri"/>
          <w:sz w:val="22"/>
          <w:szCs w:val="22"/>
          <w:lang w:val="fr-FR"/>
        </w:rPr>
        <w:t xml:space="preserve"> voisins ? »</w:t>
      </w:r>
      <w:r w:rsidR="00EE26ED">
        <w:rPr>
          <w:rFonts w:ascii="Calibri" w:hAnsi="Calibri"/>
          <w:sz w:val="22"/>
          <w:szCs w:val="22"/>
          <w:lang w:val="fr-FR"/>
        </w:rPr>
        <w:t xml:space="preserve"> </w:t>
      </w:r>
    </w:p>
    <w:p w14:paraId="6291F4F8" w14:textId="05968265" w:rsidR="00271EB2" w:rsidRPr="00FF190E" w:rsidRDefault="00EE26ED" w:rsidP="00A8787B">
      <w:pPr>
        <w:jc w:val="both"/>
        <w:rPr>
          <w:rFonts w:ascii="Calibri" w:hAnsi="Calibri"/>
          <w:sz w:val="22"/>
          <w:szCs w:val="22"/>
          <w:lang w:val="fr-FR"/>
        </w:rPr>
      </w:pPr>
      <w:r w:rsidRPr="0003636F">
        <w:rPr>
          <w:rFonts w:ascii="Calibri" w:hAnsi="Calibri"/>
          <w:sz w:val="22"/>
          <w:szCs w:val="22"/>
          <w:u w:val="single"/>
          <w:lang w:val="fr-FR"/>
        </w:rPr>
        <w:t>Réponse</w:t>
      </w:r>
      <w:r w:rsidR="0003636F" w:rsidRPr="0003636F">
        <w:rPr>
          <w:rFonts w:ascii="Calibri" w:hAnsi="Calibri"/>
          <w:sz w:val="22"/>
          <w:szCs w:val="22"/>
          <w:u w:val="single"/>
          <w:lang w:val="fr-FR"/>
        </w:rPr>
        <w:t>s</w:t>
      </w:r>
      <w:r w:rsidR="002D2465">
        <w:rPr>
          <w:rFonts w:ascii="Calibri" w:hAnsi="Calibri"/>
          <w:sz w:val="22"/>
          <w:szCs w:val="22"/>
          <w:u w:val="single"/>
          <w:lang w:val="fr-FR"/>
        </w:rPr>
        <w:t xml:space="preserve"> attendues</w:t>
      </w:r>
      <w:r w:rsidRPr="0003636F">
        <w:rPr>
          <w:rFonts w:ascii="Calibri" w:hAnsi="Calibri"/>
          <w:sz w:val="22"/>
          <w:szCs w:val="22"/>
          <w:u w:val="single"/>
          <w:lang w:val="fr-FR"/>
        </w:rPr>
        <w:t> </w:t>
      </w:r>
      <w:r>
        <w:rPr>
          <w:rFonts w:ascii="Calibri" w:hAnsi="Calibri"/>
          <w:sz w:val="22"/>
          <w:szCs w:val="22"/>
          <w:lang w:val="fr-FR"/>
        </w:rPr>
        <w:t xml:space="preserve">: France, Allemagne et Suisse, ce sont des pays rhénans. </w:t>
      </w:r>
    </w:p>
    <w:p w14:paraId="146FC4EF" w14:textId="48D09BC8" w:rsidR="00271EB2" w:rsidRPr="00FF190E" w:rsidRDefault="00271EB2" w:rsidP="00A8787B">
      <w:pPr>
        <w:jc w:val="both"/>
        <w:rPr>
          <w:rFonts w:ascii="Calibri" w:hAnsi="Calibri"/>
          <w:sz w:val="22"/>
          <w:szCs w:val="22"/>
          <w:lang w:val="fr-FR"/>
        </w:rPr>
      </w:pPr>
      <w:r w:rsidRPr="00FF190E">
        <w:rPr>
          <w:rFonts w:ascii="Calibri" w:hAnsi="Calibri"/>
          <w:sz w:val="22"/>
          <w:szCs w:val="22"/>
          <w:lang w:val="fr-FR"/>
        </w:rPr>
        <w:t xml:space="preserve"> « Notre région se situe à côté de l’Allemagne et </w:t>
      </w:r>
      <w:r w:rsidR="000B77E2" w:rsidRPr="00FF190E">
        <w:rPr>
          <w:rFonts w:ascii="Calibri" w:hAnsi="Calibri"/>
          <w:sz w:val="22"/>
          <w:szCs w:val="22"/>
          <w:lang w:val="fr-FR"/>
        </w:rPr>
        <w:t xml:space="preserve">de </w:t>
      </w:r>
      <w:r w:rsidRPr="00FF190E">
        <w:rPr>
          <w:rFonts w:ascii="Calibri" w:hAnsi="Calibri"/>
          <w:sz w:val="22"/>
          <w:szCs w:val="22"/>
          <w:lang w:val="fr-FR"/>
        </w:rPr>
        <w:t xml:space="preserve">la Suisse. Nous avons avec ces </w:t>
      </w:r>
      <w:r w:rsidR="007062CC" w:rsidRPr="00FF190E">
        <w:rPr>
          <w:rFonts w:ascii="Calibri" w:hAnsi="Calibri"/>
          <w:sz w:val="22"/>
          <w:szCs w:val="22"/>
          <w:lang w:val="fr-FR"/>
        </w:rPr>
        <w:t xml:space="preserve">deux </w:t>
      </w:r>
      <w:r w:rsidRPr="00FF190E">
        <w:rPr>
          <w:rFonts w:ascii="Calibri" w:hAnsi="Calibri"/>
          <w:sz w:val="22"/>
          <w:szCs w:val="22"/>
          <w:lang w:val="fr-FR"/>
        </w:rPr>
        <w:t xml:space="preserve">pays </w:t>
      </w:r>
      <w:r w:rsidR="000B77E2" w:rsidRPr="00FF190E">
        <w:rPr>
          <w:rFonts w:ascii="Calibri" w:hAnsi="Calibri"/>
          <w:sz w:val="22"/>
          <w:szCs w:val="22"/>
          <w:lang w:val="fr-FR"/>
        </w:rPr>
        <w:t xml:space="preserve">une </w:t>
      </w:r>
      <w:r w:rsidRPr="00FF190E">
        <w:rPr>
          <w:rFonts w:ascii="Calibri" w:hAnsi="Calibri"/>
          <w:sz w:val="22"/>
          <w:szCs w:val="22"/>
          <w:lang w:val="fr-FR"/>
        </w:rPr>
        <w:t>histoire</w:t>
      </w:r>
      <w:r w:rsidR="000B77E2" w:rsidRPr="00FF190E">
        <w:rPr>
          <w:rFonts w:ascii="Calibri" w:hAnsi="Calibri"/>
          <w:sz w:val="22"/>
          <w:szCs w:val="22"/>
          <w:lang w:val="fr-FR"/>
        </w:rPr>
        <w:t xml:space="preserve"> commune</w:t>
      </w:r>
      <w:r w:rsidRPr="00FF190E">
        <w:rPr>
          <w:rFonts w:ascii="Calibri" w:hAnsi="Calibri"/>
          <w:sz w:val="22"/>
          <w:szCs w:val="22"/>
          <w:lang w:val="fr-FR"/>
        </w:rPr>
        <w:t>. Il n’est pas rare d’avoir un membre de sa famille ou de</w:t>
      </w:r>
      <w:r w:rsidR="007062CC" w:rsidRPr="00FF190E">
        <w:rPr>
          <w:rFonts w:ascii="Calibri" w:hAnsi="Calibri"/>
          <w:sz w:val="22"/>
          <w:szCs w:val="22"/>
          <w:lang w:val="fr-FR"/>
        </w:rPr>
        <w:t xml:space="preserve">s amis </w:t>
      </w:r>
      <w:r w:rsidR="002919EE" w:rsidRPr="00FF190E">
        <w:rPr>
          <w:rFonts w:ascii="Calibri" w:hAnsi="Calibri"/>
          <w:sz w:val="22"/>
          <w:szCs w:val="22"/>
          <w:lang w:val="fr-FR"/>
        </w:rPr>
        <w:t>de nationalité allemande ou suisse</w:t>
      </w:r>
      <w:r w:rsidRPr="00FF190E">
        <w:rPr>
          <w:rFonts w:ascii="Calibri" w:hAnsi="Calibri"/>
          <w:sz w:val="22"/>
          <w:szCs w:val="22"/>
          <w:lang w:val="fr-FR"/>
        </w:rPr>
        <w:t>. Peut-être que vous-même</w:t>
      </w:r>
      <w:r w:rsidR="007062CC" w:rsidRPr="00FF190E">
        <w:rPr>
          <w:rFonts w:ascii="Calibri" w:hAnsi="Calibri"/>
          <w:sz w:val="22"/>
          <w:szCs w:val="22"/>
          <w:lang w:val="fr-FR"/>
        </w:rPr>
        <w:t>s</w:t>
      </w:r>
      <w:r w:rsidR="0003636F">
        <w:rPr>
          <w:rFonts w:ascii="Calibri" w:hAnsi="Calibri"/>
          <w:sz w:val="22"/>
          <w:szCs w:val="22"/>
          <w:lang w:val="fr-FR"/>
        </w:rPr>
        <w:t>,</w:t>
      </w:r>
      <w:r w:rsidRPr="00FF190E">
        <w:rPr>
          <w:rFonts w:ascii="Calibri" w:hAnsi="Calibri"/>
          <w:sz w:val="22"/>
          <w:szCs w:val="22"/>
          <w:lang w:val="fr-FR"/>
        </w:rPr>
        <w:t xml:space="preserve"> vous a</w:t>
      </w:r>
      <w:r w:rsidR="00A07052" w:rsidRPr="00FF190E">
        <w:rPr>
          <w:rFonts w:ascii="Calibri" w:hAnsi="Calibri"/>
          <w:sz w:val="22"/>
          <w:szCs w:val="22"/>
          <w:lang w:val="fr-FR"/>
        </w:rPr>
        <w:t>vez des origines de ces pays</w:t>
      </w:r>
      <w:r w:rsidR="002D2465">
        <w:rPr>
          <w:rFonts w:ascii="Calibri" w:hAnsi="Calibri"/>
          <w:sz w:val="22"/>
          <w:szCs w:val="22"/>
          <w:lang w:val="fr-FR"/>
        </w:rPr>
        <w:t> ?</w:t>
      </w:r>
      <w:r w:rsidR="00F87C3B">
        <w:rPr>
          <w:rFonts w:ascii="Calibri" w:hAnsi="Calibri"/>
          <w:sz w:val="22"/>
          <w:szCs w:val="22"/>
          <w:lang w:val="fr-FR"/>
        </w:rPr>
        <w:t>»</w:t>
      </w:r>
      <w:r w:rsidR="00A07052" w:rsidRPr="00FF190E">
        <w:rPr>
          <w:rFonts w:ascii="Calibri" w:hAnsi="Calibri"/>
          <w:sz w:val="22"/>
          <w:szCs w:val="22"/>
          <w:lang w:val="fr-FR"/>
        </w:rPr>
        <w:t> </w:t>
      </w:r>
    </w:p>
    <w:p w14:paraId="1EE2BB73" w14:textId="49347160" w:rsidR="00271EB2" w:rsidRPr="00FF190E" w:rsidRDefault="00F87C3B" w:rsidP="007062CC">
      <w:pPr>
        <w:jc w:val="both"/>
        <w:rPr>
          <w:rFonts w:ascii="Calibri" w:hAnsi="Calibri"/>
          <w:sz w:val="22"/>
          <w:szCs w:val="22"/>
          <w:lang w:val="fr-FR"/>
        </w:rPr>
      </w:pPr>
      <w:r>
        <w:rPr>
          <w:rFonts w:ascii="Calibri" w:hAnsi="Calibri"/>
          <w:sz w:val="22"/>
          <w:szCs w:val="22"/>
          <w:lang w:val="fr-FR"/>
        </w:rPr>
        <w:t>P</w:t>
      </w:r>
      <w:r w:rsidR="00271EB2" w:rsidRPr="00FF190E">
        <w:rPr>
          <w:rFonts w:ascii="Calibri" w:hAnsi="Calibri"/>
          <w:sz w:val="22"/>
          <w:szCs w:val="22"/>
          <w:lang w:val="fr-FR"/>
        </w:rPr>
        <w:t xml:space="preserve">our </w:t>
      </w:r>
      <w:r w:rsidR="00D23C99" w:rsidRPr="00FF190E">
        <w:rPr>
          <w:rFonts w:ascii="Calibri" w:hAnsi="Calibri"/>
          <w:sz w:val="22"/>
          <w:szCs w:val="22"/>
          <w:lang w:val="fr-FR"/>
        </w:rPr>
        <w:t xml:space="preserve">se rendre </w:t>
      </w:r>
      <w:r w:rsidR="007062CC" w:rsidRPr="00FF190E">
        <w:rPr>
          <w:rFonts w:ascii="Calibri" w:hAnsi="Calibri"/>
          <w:sz w:val="22"/>
          <w:szCs w:val="22"/>
          <w:lang w:val="fr-FR"/>
        </w:rPr>
        <w:t>en Allemagne</w:t>
      </w:r>
      <w:r w:rsidR="00271EB2" w:rsidRPr="00FF190E">
        <w:rPr>
          <w:rFonts w:ascii="Calibri" w:hAnsi="Calibri"/>
          <w:sz w:val="22"/>
          <w:szCs w:val="22"/>
          <w:lang w:val="fr-FR"/>
        </w:rPr>
        <w:t xml:space="preserve">, il faut traverser un fleuve. </w:t>
      </w:r>
      <w:r w:rsidR="00A07052" w:rsidRPr="00FF190E">
        <w:rPr>
          <w:rFonts w:ascii="Calibri" w:hAnsi="Calibri"/>
          <w:sz w:val="22"/>
          <w:szCs w:val="22"/>
          <w:lang w:val="fr-FR"/>
        </w:rPr>
        <w:t xml:space="preserve">De quel fleuve s’agit-il </w:t>
      </w:r>
      <w:r w:rsidR="00271EB2" w:rsidRPr="00FF190E">
        <w:rPr>
          <w:rFonts w:ascii="Calibri" w:hAnsi="Calibri"/>
          <w:sz w:val="22"/>
          <w:szCs w:val="22"/>
          <w:lang w:val="fr-FR"/>
        </w:rPr>
        <w:t>? »</w:t>
      </w:r>
      <w:r w:rsidR="00A07052" w:rsidRPr="00FF190E">
        <w:rPr>
          <w:rFonts w:ascii="Calibri" w:hAnsi="Calibri"/>
          <w:sz w:val="22"/>
          <w:szCs w:val="22"/>
          <w:lang w:val="fr-FR"/>
        </w:rPr>
        <w:t xml:space="preserve"> </w:t>
      </w:r>
    </w:p>
    <w:p w14:paraId="7B3DEE36" w14:textId="77777777" w:rsidR="00A07052" w:rsidRPr="00FF190E" w:rsidRDefault="00A07052" w:rsidP="007062CC">
      <w:pPr>
        <w:jc w:val="both"/>
        <w:rPr>
          <w:rFonts w:ascii="Calibri" w:hAnsi="Calibri"/>
          <w:sz w:val="22"/>
          <w:szCs w:val="22"/>
          <w:lang w:val="fr-FR"/>
        </w:rPr>
      </w:pPr>
      <w:r w:rsidRPr="00FF190E">
        <w:rPr>
          <w:rFonts w:ascii="Calibri" w:hAnsi="Calibri"/>
          <w:sz w:val="22"/>
          <w:szCs w:val="22"/>
          <w:u w:val="single"/>
          <w:lang w:val="fr-FR"/>
        </w:rPr>
        <w:t>Réponse attendue</w:t>
      </w:r>
      <w:r w:rsidRPr="00FF190E">
        <w:rPr>
          <w:rFonts w:ascii="Calibri" w:hAnsi="Calibri"/>
          <w:sz w:val="22"/>
          <w:szCs w:val="22"/>
          <w:lang w:val="fr-FR"/>
        </w:rPr>
        <w:t> : le Rhin</w:t>
      </w:r>
    </w:p>
    <w:p w14:paraId="11E879BE" w14:textId="62F40071" w:rsidR="00A07052" w:rsidRPr="00FF190E" w:rsidRDefault="00A07052" w:rsidP="007062CC">
      <w:pPr>
        <w:jc w:val="both"/>
        <w:rPr>
          <w:rFonts w:ascii="Calibri" w:hAnsi="Calibri"/>
          <w:sz w:val="22"/>
          <w:szCs w:val="22"/>
          <w:lang w:val="fr-FR"/>
        </w:rPr>
      </w:pPr>
    </w:p>
    <w:p w14:paraId="45C1CC30" w14:textId="539B51DC" w:rsidR="00BF60EC" w:rsidRPr="00FF190E" w:rsidRDefault="00BF60EC" w:rsidP="00BF60EC">
      <w:pPr>
        <w:pStyle w:val="Titre2"/>
        <w:jc w:val="both"/>
        <w:rPr>
          <w:rFonts w:ascii="Calibri" w:hAnsi="Calibri"/>
          <w:b/>
          <w:color w:val="auto"/>
          <w:sz w:val="22"/>
          <w:szCs w:val="22"/>
          <w:lang w:val="fr-FR"/>
        </w:rPr>
      </w:pPr>
      <w:r w:rsidRPr="00FF190E">
        <w:rPr>
          <w:rFonts w:ascii="Calibri" w:hAnsi="Calibri"/>
          <w:b/>
          <w:color w:val="auto"/>
          <w:sz w:val="22"/>
          <w:szCs w:val="22"/>
          <w:lang w:val="fr-FR"/>
        </w:rPr>
        <w:t>Recherche</w:t>
      </w:r>
    </w:p>
    <w:p w14:paraId="1E9325B3" w14:textId="4F2BF3DF" w:rsidR="00271EB2" w:rsidRPr="00FF190E" w:rsidRDefault="00271EB2" w:rsidP="007062CC">
      <w:pPr>
        <w:jc w:val="both"/>
        <w:rPr>
          <w:rFonts w:ascii="Calibri" w:hAnsi="Calibri"/>
          <w:sz w:val="22"/>
          <w:szCs w:val="22"/>
          <w:lang w:val="fr-FR"/>
        </w:rPr>
      </w:pPr>
      <w:r w:rsidRPr="00FF190E">
        <w:rPr>
          <w:rFonts w:ascii="Calibri" w:hAnsi="Calibri"/>
          <w:sz w:val="22"/>
          <w:szCs w:val="22"/>
          <w:lang w:val="fr-FR"/>
        </w:rPr>
        <w:t xml:space="preserve">L’IDR </w:t>
      </w:r>
      <w:r w:rsidR="007062CC" w:rsidRPr="00FF190E">
        <w:rPr>
          <w:rFonts w:ascii="Calibri" w:hAnsi="Calibri"/>
          <w:sz w:val="22"/>
          <w:szCs w:val="22"/>
          <w:lang w:val="fr-FR"/>
        </w:rPr>
        <w:t>distribue le</w:t>
      </w:r>
      <w:r w:rsidRPr="00FF190E">
        <w:rPr>
          <w:rFonts w:ascii="Calibri" w:hAnsi="Calibri"/>
          <w:sz w:val="22"/>
          <w:szCs w:val="22"/>
          <w:lang w:val="fr-FR"/>
        </w:rPr>
        <w:t xml:space="preserve"> </w:t>
      </w:r>
      <w:r w:rsidRPr="00FF190E">
        <w:rPr>
          <w:rFonts w:ascii="Calibri" w:hAnsi="Calibri"/>
          <w:b/>
          <w:sz w:val="22"/>
          <w:szCs w:val="22"/>
          <w:lang w:val="fr-FR"/>
        </w:rPr>
        <w:t>DE</w:t>
      </w:r>
      <w:r w:rsidR="00DA1264" w:rsidRPr="00FF190E">
        <w:rPr>
          <w:rFonts w:ascii="Calibri" w:hAnsi="Calibri"/>
          <w:b/>
          <w:sz w:val="22"/>
          <w:szCs w:val="22"/>
          <w:lang w:val="fr-FR"/>
        </w:rPr>
        <w:t xml:space="preserve"> 1</w:t>
      </w:r>
      <w:r w:rsidRPr="00FF190E">
        <w:rPr>
          <w:rFonts w:ascii="Calibri" w:hAnsi="Calibri"/>
          <w:b/>
          <w:sz w:val="22"/>
          <w:szCs w:val="22"/>
          <w:lang w:val="fr-FR"/>
        </w:rPr>
        <w:t xml:space="preserve"> </w:t>
      </w:r>
      <w:r w:rsidR="00FF190E" w:rsidRPr="00FF190E">
        <w:rPr>
          <w:rFonts w:ascii="Calibri" w:hAnsi="Calibri"/>
          <w:b/>
          <w:sz w:val="22"/>
          <w:szCs w:val="22"/>
          <w:lang w:val="fr-FR"/>
        </w:rPr>
        <w:t xml:space="preserve">« le </w:t>
      </w:r>
      <w:r w:rsidR="00EE26ED">
        <w:rPr>
          <w:rFonts w:ascii="Calibri" w:hAnsi="Calibri"/>
          <w:b/>
          <w:sz w:val="22"/>
          <w:szCs w:val="22"/>
          <w:lang w:val="fr-FR"/>
        </w:rPr>
        <w:t>R</w:t>
      </w:r>
      <w:r w:rsidR="00FF190E" w:rsidRPr="00FF190E">
        <w:rPr>
          <w:rFonts w:ascii="Calibri" w:hAnsi="Calibri"/>
          <w:b/>
          <w:sz w:val="22"/>
          <w:szCs w:val="22"/>
          <w:lang w:val="fr-FR"/>
        </w:rPr>
        <w:t xml:space="preserve">hin » </w:t>
      </w:r>
      <w:r w:rsidR="005F48DA" w:rsidRPr="00FF190E">
        <w:rPr>
          <w:rFonts w:ascii="Calibri" w:hAnsi="Calibri"/>
          <w:sz w:val="22"/>
          <w:szCs w:val="22"/>
          <w:lang w:val="fr-FR"/>
        </w:rPr>
        <w:t>(carte au choix, à compléter ou non)</w:t>
      </w:r>
      <w:r w:rsidR="00975153" w:rsidRPr="00FF190E">
        <w:rPr>
          <w:rFonts w:ascii="Calibri" w:hAnsi="Calibri"/>
          <w:b/>
          <w:sz w:val="22"/>
          <w:szCs w:val="22"/>
          <w:lang w:val="fr-FR"/>
        </w:rPr>
        <w:t xml:space="preserve"> </w:t>
      </w:r>
      <w:r w:rsidR="006D06FB" w:rsidRPr="00FF190E">
        <w:rPr>
          <w:rFonts w:ascii="Calibri" w:hAnsi="Calibri"/>
          <w:sz w:val="22"/>
          <w:szCs w:val="22"/>
          <w:lang w:val="fr-FR"/>
        </w:rPr>
        <w:t>qui</w:t>
      </w:r>
      <w:r w:rsidRPr="00FF190E">
        <w:rPr>
          <w:rFonts w:ascii="Calibri" w:hAnsi="Calibri"/>
          <w:sz w:val="22"/>
          <w:szCs w:val="22"/>
          <w:lang w:val="fr-FR"/>
        </w:rPr>
        <w:t xml:space="preserve"> </w:t>
      </w:r>
      <w:r w:rsidR="006D06FB" w:rsidRPr="00FF190E">
        <w:rPr>
          <w:rFonts w:ascii="Calibri" w:hAnsi="Calibri"/>
          <w:sz w:val="22"/>
          <w:szCs w:val="22"/>
          <w:lang w:val="fr-FR"/>
        </w:rPr>
        <w:t>servira d’illustration pour l’intervention</w:t>
      </w:r>
      <w:r w:rsidRPr="00FF190E">
        <w:rPr>
          <w:rFonts w:ascii="Calibri" w:hAnsi="Calibri"/>
          <w:sz w:val="22"/>
          <w:szCs w:val="22"/>
          <w:lang w:val="fr-FR"/>
        </w:rPr>
        <w:t>.</w:t>
      </w:r>
    </w:p>
    <w:p w14:paraId="01E96FF1" w14:textId="6E4EE96C" w:rsidR="005A1BC1" w:rsidRPr="00FF190E" w:rsidRDefault="005A1BC1" w:rsidP="005A1BC1">
      <w:pPr>
        <w:jc w:val="both"/>
        <w:rPr>
          <w:rFonts w:ascii="Calibri" w:hAnsi="Calibri"/>
          <w:sz w:val="22"/>
          <w:szCs w:val="22"/>
          <w:lang w:val="fr-FR"/>
        </w:rPr>
      </w:pPr>
      <w:r w:rsidRPr="00FF190E">
        <w:rPr>
          <w:rFonts w:ascii="Calibri" w:hAnsi="Calibri"/>
          <w:sz w:val="22"/>
          <w:szCs w:val="22"/>
          <w:lang w:val="fr-FR"/>
        </w:rPr>
        <w:t xml:space="preserve">- </w:t>
      </w:r>
      <w:r w:rsidR="00300CDB" w:rsidRPr="00FF190E">
        <w:rPr>
          <w:rFonts w:ascii="Calibri" w:hAnsi="Calibri"/>
          <w:sz w:val="22"/>
          <w:szCs w:val="22"/>
          <w:lang w:val="fr-FR"/>
        </w:rPr>
        <w:t>R</w:t>
      </w:r>
      <w:r w:rsidRPr="00FF190E">
        <w:rPr>
          <w:rFonts w:ascii="Calibri" w:hAnsi="Calibri"/>
          <w:sz w:val="22"/>
          <w:szCs w:val="22"/>
          <w:lang w:val="fr-FR"/>
        </w:rPr>
        <w:t>epérer : la France, l’Allemagne et la Suisse</w:t>
      </w:r>
    </w:p>
    <w:p w14:paraId="70916DBB" w14:textId="1175A95C" w:rsidR="005A1BC1" w:rsidRPr="00FF190E" w:rsidRDefault="00300CDB" w:rsidP="007062CC">
      <w:pPr>
        <w:jc w:val="both"/>
        <w:rPr>
          <w:rFonts w:ascii="Calibri" w:hAnsi="Calibri"/>
          <w:sz w:val="22"/>
          <w:szCs w:val="22"/>
          <w:lang w:val="fr-FR"/>
        </w:rPr>
      </w:pPr>
      <w:r w:rsidRPr="00FF190E">
        <w:rPr>
          <w:rFonts w:ascii="Calibri" w:hAnsi="Calibri"/>
          <w:sz w:val="22"/>
          <w:szCs w:val="22"/>
          <w:lang w:val="fr-FR"/>
        </w:rPr>
        <w:t xml:space="preserve">- Noter sur la carte : </w:t>
      </w:r>
      <w:r w:rsidR="005A1BC1" w:rsidRPr="00FF190E">
        <w:rPr>
          <w:rFonts w:ascii="Calibri" w:hAnsi="Calibri"/>
          <w:sz w:val="22"/>
          <w:szCs w:val="22"/>
          <w:lang w:val="fr-FR"/>
        </w:rPr>
        <w:t xml:space="preserve">Alsace, Haut-Rhin, Bas-Rhin </w:t>
      </w:r>
    </w:p>
    <w:p w14:paraId="002ACC4B" w14:textId="6575C6B6" w:rsidR="005A1BC1" w:rsidRPr="00FF190E" w:rsidRDefault="005A1BC1" w:rsidP="007062CC">
      <w:pPr>
        <w:jc w:val="both"/>
        <w:rPr>
          <w:rFonts w:ascii="Calibri" w:hAnsi="Calibri"/>
          <w:sz w:val="22"/>
          <w:szCs w:val="22"/>
          <w:lang w:val="fr-FR"/>
        </w:rPr>
      </w:pPr>
      <w:r w:rsidRPr="00FF190E">
        <w:rPr>
          <w:rFonts w:ascii="Calibri" w:hAnsi="Calibri"/>
          <w:sz w:val="22"/>
          <w:szCs w:val="22"/>
          <w:lang w:val="fr-FR"/>
        </w:rPr>
        <w:t>- Colorier : le Rhin en bleu</w:t>
      </w:r>
    </w:p>
    <w:p w14:paraId="47BF9FA7" w14:textId="497A59D3" w:rsidR="005A1BC1" w:rsidRPr="00FF190E" w:rsidRDefault="005A1BC1" w:rsidP="007062CC">
      <w:pPr>
        <w:jc w:val="both"/>
        <w:rPr>
          <w:rFonts w:ascii="Calibri" w:hAnsi="Calibri"/>
          <w:sz w:val="22"/>
          <w:szCs w:val="22"/>
          <w:lang w:val="fr-FR"/>
        </w:rPr>
      </w:pPr>
      <w:r w:rsidRPr="00FF190E">
        <w:rPr>
          <w:rFonts w:ascii="Calibri" w:hAnsi="Calibri"/>
          <w:sz w:val="22"/>
          <w:szCs w:val="22"/>
          <w:lang w:val="fr-FR"/>
        </w:rPr>
        <w:t>- Repérer : les autres pays frontaliers autour du Rhin</w:t>
      </w:r>
    </w:p>
    <w:p w14:paraId="44790914" w14:textId="02110C6C" w:rsidR="005A1BC1" w:rsidRPr="00FF190E" w:rsidRDefault="005A1BC1" w:rsidP="007062CC">
      <w:pPr>
        <w:jc w:val="both"/>
        <w:rPr>
          <w:rFonts w:ascii="Calibri" w:hAnsi="Calibri"/>
          <w:sz w:val="22"/>
          <w:szCs w:val="22"/>
          <w:lang w:val="fr-FR"/>
        </w:rPr>
      </w:pPr>
      <w:r w:rsidRPr="00FF190E">
        <w:rPr>
          <w:rFonts w:ascii="Calibri" w:hAnsi="Calibri"/>
          <w:sz w:val="22"/>
          <w:szCs w:val="22"/>
          <w:lang w:val="fr-FR"/>
        </w:rPr>
        <w:t xml:space="preserve">                    </w:t>
      </w:r>
      <w:r w:rsidR="00300CDB" w:rsidRPr="00FF190E">
        <w:rPr>
          <w:rFonts w:ascii="Calibri" w:hAnsi="Calibri"/>
          <w:sz w:val="22"/>
          <w:szCs w:val="22"/>
          <w:lang w:val="fr-FR"/>
        </w:rPr>
        <w:t>O</w:t>
      </w:r>
      <w:r w:rsidR="002D774A" w:rsidRPr="00FF190E">
        <w:rPr>
          <w:rFonts w:ascii="Calibri" w:hAnsi="Calibri"/>
          <w:sz w:val="22"/>
          <w:szCs w:val="22"/>
          <w:lang w:val="fr-FR"/>
        </w:rPr>
        <w:t>ù</w:t>
      </w:r>
      <w:r w:rsidRPr="00FF190E">
        <w:rPr>
          <w:rFonts w:ascii="Calibri" w:hAnsi="Calibri"/>
          <w:sz w:val="22"/>
          <w:szCs w:val="22"/>
          <w:lang w:val="fr-FR"/>
        </w:rPr>
        <w:t xml:space="preserve"> le Rhin prend-t-il sa source ?</w:t>
      </w:r>
    </w:p>
    <w:p w14:paraId="735FF490" w14:textId="0D86F0E5" w:rsidR="005A1BC1" w:rsidRDefault="005A1BC1" w:rsidP="007062CC">
      <w:pPr>
        <w:jc w:val="both"/>
        <w:rPr>
          <w:rFonts w:ascii="Calibri" w:hAnsi="Calibri"/>
          <w:sz w:val="22"/>
          <w:szCs w:val="22"/>
          <w:lang w:val="fr-FR"/>
        </w:rPr>
      </w:pPr>
      <w:r w:rsidRPr="00FF190E">
        <w:rPr>
          <w:rFonts w:ascii="Calibri" w:hAnsi="Calibri"/>
          <w:sz w:val="22"/>
          <w:szCs w:val="22"/>
          <w:lang w:val="fr-FR"/>
        </w:rPr>
        <w:t xml:space="preserve">                    </w:t>
      </w:r>
      <w:r w:rsidR="00300CDB" w:rsidRPr="00FF190E">
        <w:rPr>
          <w:rFonts w:ascii="Calibri" w:hAnsi="Calibri"/>
          <w:sz w:val="22"/>
          <w:szCs w:val="22"/>
          <w:lang w:val="fr-FR"/>
        </w:rPr>
        <w:t>O</w:t>
      </w:r>
      <w:r w:rsidR="008F4C8A" w:rsidRPr="00FF190E">
        <w:rPr>
          <w:rFonts w:ascii="Calibri" w:hAnsi="Calibri"/>
          <w:sz w:val="22"/>
          <w:szCs w:val="22"/>
          <w:lang w:val="fr-FR"/>
        </w:rPr>
        <w:t>ù</w:t>
      </w:r>
      <w:r w:rsidRPr="00FF190E">
        <w:rPr>
          <w:rFonts w:ascii="Calibri" w:hAnsi="Calibri"/>
          <w:sz w:val="22"/>
          <w:szCs w:val="22"/>
          <w:lang w:val="fr-FR"/>
        </w:rPr>
        <w:t xml:space="preserve"> se déverse-t-il ? </w:t>
      </w:r>
    </w:p>
    <w:p w14:paraId="0CD431C0" w14:textId="379FFEF3" w:rsidR="00DE0BA3" w:rsidRPr="00FF190E" w:rsidRDefault="00DE0BA3" w:rsidP="007062CC">
      <w:pPr>
        <w:jc w:val="both"/>
        <w:rPr>
          <w:rFonts w:ascii="Calibri" w:hAnsi="Calibri"/>
          <w:sz w:val="22"/>
          <w:szCs w:val="22"/>
          <w:lang w:val="fr-FR"/>
        </w:rPr>
      </w:pPr>
      <w:r>
        <w:rPr>
          <w:rFonts w:ascii="Calibri" w:hAnsi="Calibri"/>
          <w:sz w:val="22"/>
          <w:szCs w:val="22"/>
          <w:lang w:val="fr-FR"/>
        </w:rPr>
        <w:t>- Repérer les villes </w:t>
      </w:r>
    </w:p>
    <w:p w14:paraId="2DAFE575" w14:textId="77777777" w:rsidR="005A1BC1" w:rsidRPr="007659CD" w:rsidRDefault="005A1BC1" w:rsidP="007062CC">
      <w:pPr>
        <w:jc w:val="both"/>
        <w:rPr>
          <w:rFonts w:ascii="Calibri" w:hAnsi="Calibri"/>
          <w:color w:val="4472C4" w:themeColor="accent1"/>
          <w:sz w:val="22"/>
          <w:szCs w:val="22"/>
          <w:lang w:val="fr-FR"/>
        </w:rPr>
      </w:pPr>
    </w:p>
    <w:p w14:paraId="14FC8441" w14:textId="7640FB94" w:rsidR="00271EB2" w:rsidRPr="000309C9" w:rsidRDefault="00271EB2" w:rsidP="007062CC">
      <w:pPr>
        <w:jc w:val="both"/>
        <w:rPr>
          <w:rFonts w:ascii="Calibri" w:hAnsi="Calibri"/>
          <w:sz w:val="22"/>
          <w:szCs w:val="22"/>
          <w:lang w:val="fr-FR"/>
        </w:rPr>
      </w:pPr>
      <w:r w:rsidRPr="000309C9">
        <w:rPr>
          <w:rFonts w:ascii="Calibri" w:hAnsi="Calibri"/>
          <w:sz w:val="22"/>
          <w:szCs w:val="22"/>
          <w:lang w:val="fr-FR"/>
        </w:rPr>
        <w:t xml:space="preserve"> « L’Alsace et l’Allemagne sont séparé</w:t>
      </w:r>
      <w:r w:rsidR="007062CC" w:rsidRPr="000309C9">
        <w:rPr>
          <w:rFonts w:ascii="Calibri" w:hAnsi="Calibri"/>
          <w:sz w:val="22"/>
          <w:szCs w:val="22"/>
          <w:lang w:val="fr-FR"/>
        </w:rPr>
        <w:t>e</w:t>
      </w:r>
      <w:r w:rsidRPr="000309C9">
        <w:rPr>
          <w:rFonts w:ascii="Calibri" w:hAnsi="Calibri"/>
          <w:sz w:val="22"/>
          <w:szCs w:val="22"/>
          <w:lang w:val="fr-FR"/>
        </w:rPr>
        <w:t>s par un fleuve majeur</w:t>
      </w:r>
      <w:r w:rsidR="00BA58FC" w:rsidRPr="000309C9">
        <w:rPr>
          <w:rFonts w:ascii="Calibri" w:hAnsi="Calibri"/>
          <w:sz w:val="22"/>
          <w:szCs w:val="22"/>
          <w:lang w:val="fr-FR"/>
        </w:rPr>
        <w:t> : le Rhin</w:t>
      </w:r>
      <w:r w:rsidR="00F33797" w:rsidRPr="000309C9">
        <w:rPr>
          <w:rFonts w:ascii="Calibri" w:hAnsi="Calibri"/>
          <w:sz w:val="22"/>
          <w:szCs w:val="22"/>
          <w:lang w:val="fr-FR"/>
        </w:rPr>
        <w:t xml:space="preserve"> (der Rhein en allemand)</w:t>
      </w:r>
      <w:r w:rsidRPr="000309C9">
        <w:rPr>
          <w:rFonts w:ascii="Calibri" w:hAnsi="Calibri"/>
          <w:sz w:val="22"/>
          <w:szCs w:val="22"/>
          <w:lang w:val="fr-FR"/>
        </w:rPr>
        <w:t xml:space="preserve">. </w:t>
      </w:r>
      <w:bookmarkStart w:id="2" w:name="[3200,[423,[],&quot;B5A797C5-265D-48E6-8AE7-C"/>
      <w:r w:rsidR="00BA58FC" w:rsidRPr="000309C9">
        <w:rPr>
          <w:rFonts w:ascii="Calibri" w:hAnsi="Calibri"/>
          <w:sz w:val="22"/>
          <w:szCs w:val="22"/>
          <w:lang w:val="fr-FR"/>
        </w:rPr>
        <w:t>Celui-c</w:t>
      </w:r>
      <w:r w:rsidR="00F33797" w:rsidRPr="000309C9">
        <w:rPr>
          <w:rFonts w:ascii="Calibri" w:hAnsi="Calibri"/>
          <w:sz w:val="22"/>
          <w:szCs w:val="22"/>
          <w:lang w:val="fr-FR"/>
        </w:rPr>
        <w:t>i</w:t>
      </w:r>
      <w:r w:rsidR="00BA58FC" w:rsidRPr="000309C9">
        <w:rPr>
          <w:rFonts w:ascii="Calibri" w:hAnsi="Calibri"/>
          <w:sz w:val="22"/>
          <w:szCs w:val="22"/>
          <w:lang w:val="fr-FR"/>
        </w:rPr>
        <w:t xml:space="preserve"> </w:t>
      </w:r>
      <w:r w:rsidRPr="000309C9">
        <w:rPr>
          <w:rFonts w:ascii="Calibri" w:hAnsi="Calibri"/>
          <w:sz w:val="22"/>
          <w:szCs w:val="22"/>
          <w:lang w:val="fr-FR"/>
        </w:rPr>
        <w:t>est un fleuve (</w:t>
      </w:r>
      <w:r w:rsidR="00015B64" w:rsidRPr="000309C9">
        <w:rPr>
          <w:rFonts w:ascii="Calibri" w:hAnsi="Calibri"/>
          <w:sz w:val="22"/>
          <w:szCs w:val="22"/>
          <w:lang w:val="fr-FR"/>
        </w:rPr>
        <w:t xml:space="preserve">der </w:t>
      </w:r>
      <w:r w:rsidRPr="000309C9">
        <w:rPr>
          <w:rFonts w:ascii="Calibri" w:hAnsi="Calibri"/>
          <w:sz w:val="22"/>
          <w:szCs w:val="22"/>
          <w:lang w:val="fr-FR"/>
        </w:rPr>
        <w:t>Fluss</w:t>
      </w:r>
      <w:r w:rsidR="00015B64" w:rsidRPr="000309C9">
        <w:rPr>
          <w:rFonts w:ascii="Calibri" w:hAnsi="Calibri"/>
          <w:sz w:val="22"/>
          <w:szCs w:val="22"/>
          <w:lang w:val="fr-FR"/>
        </w:rPr>
        <w:t xml:space="preserve"> en</w:t>
      </w:r>
      <w:r w:rsidR="00015B64" w:rsidRPr="000309C9">
        <w:rPr>
          <w:rFonts w:ascii="Calibri" w:hAnsi="Calibri"/>
          <w:i/>
          <w:sz w:val="22"/>
          <w:szCs w:val="22"/>
          <w:lang w:val="fr-FR"/>
        </w:rPr>
        <w:t xml:space="preserve"> </w:t>
      </w:r>
      <w:r w:rsidR="00015B64" w:rsidRPr="000309C9">
        <w:rPr>
          <w:rFonts w:ascii="Calibri" w:hAnsi="Calibri"/>
          <w:sz w:val="22"/>
          <w:szCs w:val="22"/>
          <w:lang w:val="fr-FR"/>
        </w:rPr>
        <w:t>allemand</w:t>
      </w:r>
      <w:r w:rsidRPr="000309C9">
        <w:rPr>
          <w:rFonts w:ascii="Calibri" w:hAnsi="Calibri"/>
          <w:sz w:val="22"/>
          <w:szCs w:val="22"/>
          <w:lang w:val="fr-FR"/>
        </w:rPr>
        <w:t>) d'Europe (Europa</w:t>
      </w:r>
      <w:r w:rsidR="00015B64" w:rsidRPr="000309C9">
        <w:rPr>
          <w:rFonts w:ascii="Calibri" w:hAnsi="Calibri"/>
          <w:sz w:val="22"/>
          <w:szCs w:val="22"/>
          <w:lang w:val="fr-FR"/>
        </w:rPr>
        <w:t xml:space="preserve"> en</w:t>
      </w:r>
      <w:r w:rsidR="00015B64" w:rsidRPr="000309C9">
        <w:rPr>
          <w:rFonts w:ascii="Calibri" w:hAnsi="Calibri"/>
          <w:i/>
          <w:sz w:val="22"/>
          <w:szCs w:val="22"/>
          <w:lang w:val="fr-FR"/>
        </w:rPr>
        <w:t xml:space="preserve"> </w:t>
      </w:r>
      <w:r w:rsidR="00015B64" w:rsidRPr="000309C9">
        <w:rPr>
          <w:rFonts w:ascii="Calibri" w:hAnsi="Calibri"/>
          <w:sz w:val="22"/>
          <w:szCs w:val="22"/>
          <w:lang w:val="fr-FR"/>
        </w:rPr>
        <w:t>allemand</w:t>
      </w:r>
      <w:r w:rsidRPr="000309C9">
        <w:rPr>
          <w:rFonts w:ascii="Calibri" w:hAnsi="Calibri"/>
          <w:sz w:val="22"/>
          <w:szCs w:val="22"/>
          <w:lang w:val="fr-FR"/>
        </w:rPr>
        <w:t>) centrale et de l'</w:t>
      </w:r>
      <w:r w:rsidR="003C1BD6">
        <w:rPr>
          <w:rFonts w:ascii="Calibri" w:hAnsi="Calibri"/>
          <w:sz w:val="22"/>
          <w:szCs w:val="22"/>
          <w:lang w:val="fr-FR"/>
        </w:rPr>
        <w:t>o</w:t>
      </w:r>
      <w:r w:rsidRPr="000309C9">
        <w:rPr>
          <w:rFonts w:ascii="Calibri" w:hAnsi="Calibri"/>
          <w:sz w:val="22"/>
          <w:szCs w:val="22"/>
          <w:lang w:val="fr-FR"/>
        </w:rPr>
        <w:t xml:space="preserve">uest long de 1 233 km. Le Rhin est le plus long fleuve d'Europe ainsi que l'une des voies navigables </w:t>
      </w:r>
      <w:r w:rsidR="00A07052" w:rsidRPr="000309C9">
        <w:rPr>
          <w:rFonts w:ascii="Calibri" w:hAnsi="Calibri"/>
          <w:sz w:val="22"/>
          <w:szCs w:val="22"/>
          <w:lang w:val="fr-FR"/>
        </w:rPr>
        <w:t>les plus fréquentées du monde. Il fournit</w:t>
      </w:r>
      <w:r w:rsidRPr="000309C9">
        <w:rPr>
          <w:rFonts w:ascii="Calibri" w:hAnsi="Calibri"/>
          <w:sz w:val="22"/>
          <w:szCs w:val="22"/>
          <w:lang w:val="fr-FR"/>
        </w:rPr>
        <w:t xml:space="preserve"> de l'eau potable à plus de 30 millions de personnes.</w:t>
      </w:r>
      <w:bookmarkStart w:id="3" w:name="[3200,[423,[],&quot;3F6039A7-8D21-40AC-A153-0"/>
      <w:bookmarkEnd w:id="2"/>
      <w:r w:rsidRPr="000309C9">
        <w:rPr>
          <w:rFonts w:ascii="Calibri" w:hAnsi="Calibri"/>
          <w:sz w:val="22"/>
          <w:szCs w:val="22"/>
          <w:lang w:val="fr-FR"/>
        </w:rPr>
        <w:t xml:space="preserve"> </w:t>
      </w:r>
      <w:r w:rsidRPr="000309C9">
        <w:rPr>
          <w:rFonts w:ascii="Calibri" w:hAnsi="Calibri"/>
          <w:sz w:val="22"/>
          <w:szCs w:val="22"/>
          <w:lang w:val="fr-FR" w:eastAsia="fr-FR"/>
        </w:rPr>
        <w:t>Le Rhin trouve sa source dans le Lac de Toma (</w:t>
      </w:r>
      <w:r w:rsidR="00015B64" w:rsidRPr="000309C9">
        <w:rPr>
          <w:rFonts w:ascii="Calibri" w:hAnsi="Calibri"/>
          <w:sz w:val="22"/>
          <w:szCs w:val="22"/>
          <w:lang w:val="fr-FR" w:eastAsia="fr-FR"/>
        </w:rPr>
        <w:t>der</w:t>
      </w:r>
      <w:r w:rsidR="0089680E" w:rsidRPr="000309C9">
        <w:rPr>
          <w:rFonts w:ascii="Calibri" w:hAnsi="Calibri"/>
          <w:sz w:val="22"/>
          <w:szCs w:val="22"/>
          <w:lang w:val="fr-FR" w:eastAsia="fr-FR"/>
        </w:rPr>
        <w:t xml:space="preserve"> </w:t>
      </w:r>
      <w:r w:rsidRPr="000309C9">
        <w:rPr>
          <w:rFonts w:ascii="Calibri" w:hAnsi="Calibri"/>
          <w:sz w:val="22"/>
          <w:szCs w:val="22"/>
          <w:lang w:val="fr-FR" w:eastAsia="fr-FR"/>
        </w:rPr>
        <w:t>Tomasee,</w:t>
      </w:r>
      <w:r w:rsidR="00015B64" w:rsidRPr="000309C9">
        <w:rPr>
          <w:rFonts w:ascii="Calibri" w:hAnsi="Calibri"/>
          <w:sz w:val="22"/>
          <w:szCs w:val="22"/>
          <w:lang w:val="fr-FR"/>
        </w:rPr>
        <w:t xml:space="preserve"> en</w:t>
      </w:r>
      <w:r w:rsidR="00015B64" w:rsidRPr="000309C9">
        <w:rPr>
          <w:rFonts w:ascii="Calibri" w:hAnsi="Calibri"/>
          <w:i/>
          <w:sz w:val="22"/>
          <w:szCs w:val="22"/>
          <w:lang w:val="fr-FR"/>
        </w:rPr>
        <w:t xml:space="preserve"> </w:t>
      </w:r>
      <w:r w:rsidR="00015B64" w:rsidRPr="000309C9">
        <w:rPr>
          <w:rFonts w:ascii="Calibri" w:hAnsi="Calibri"/>
          <w:sz w:val="22"/>
          <w:szCs w:val="22"/>
          <w:lang w:val="fr-FR"/>
        </w:rPr>
        <w:t>allemand)</w:t>
      </w:r>
      <w:r w:rsidRPr="000309C9">
        <w:rPr>
          <w:rFonts w:ascii="Calibri" w:hAnsi="Calibri"/>
          <w:sz w:val="22"/>
          <w:szCs w:val="22"/>
          <w:lang w:val="fr-FR" w:eastAsia="fr-FR"/>
        </w:rPr>
        <w:t xml:space="preserve"> à l'</w:t>
      </w:r>
      <w:r w:rsidR="003C1BD6">
        <w:rPr>
          <w:rFonts w:ascii="Calibri" w:hAnsi="Calibri"/>
          <w:sz w:val="22"/>
          <w:szCs w:val="22"/>
          <w:lang w:val="fr-FR" w:eastAsia="fr-FR"/>
        </w:rPr>
        <w:t>e</w:t>
      </w:r>
      <w:r w:rsidRPr="000309C9">
        <w:rPr>
          <w:rFonts w:ascii="Calibri" w:hAnsi="Calibri"/>
          <w:sz w:val="22"/>
          <w:szCs w:val="22"/>
          <w:lang w:val="fr-FR" w:eastAsia="fr-FR"/>
        </w:rPr>
        <w:t>st de la Suisse au sein d</w:t>
      </w:r>
      <w:r w:rsidR="003C1BD6">
        <w:rPr>
          <w:rFonts w:ascii="Calibri" w:hAnsi="Calibri"/>
          <w:sz w:val="22"/>
          <w:szCs w:val="22"/>
          <w:lang w:val="fr-FR" w:eastAsia="fr-FR"/>
        </w:rPr>
        <w:t>u</w:t>
      </w:r>
      <w:r w:rsidRPr="000309C9">
        <w:rPr>
          <w:rFonts w:ascii="Calibri" w:hAnsi="Calibri"/>
          <w:sz w:val="22"/>
          <w:szCs w:val="22"/>
          <w:lang w:val="fr-FR" w:eastAsia="fr-FR"/>
        </w:rPr>
        <w:t xml:space="preserve"> massif des Alpes (</w:t>
      </w:r>
      <w:r w:rsidR="00015B64" w:rsidRPr="000309C9">
        <w:rPr>
          <w:rFonts w:ascii="Calibri" w:hAnsi="Calibri"/>
          <w:sz w:val="22"/>
          <w:szCs w:val="22"/>
          <w:lang w:val="fr-FR" w:eastAsia="fr-FR"/>
        </w:rPr>
        <w:t xml:space="preserve">die </w:t>
      </w:r>
      <w:r w:rsidRPr="000309C9">
        <w:rPr>
          <w:rFonts w:ascii="Calibri" w:hAnsi="Calibri"/>
          <w:sz w:val="22"/>
          <w:szCs w:val="22"/>
          <w:lang w:val="fr-FR" w:eastAsia="fr-FR"/>
        </w:rPr>
        <w:t>Alpen</w:t>
      </w:r>
      <w:r w:rsidRPr="000309C9">
        <w:rPr>
          <w:rFonts w:ascii="Calibri" w:hAnsi="Calibri"/>
          <w:i/>
          <w:sz w:val="22"/>
          <w:szCs w:val="22"/>
          <w:lang w:val="fr-FR" w:eastAsia="fr-FR"/>
        </w:rPr>
        <w:t xml:space="preserve">, </w:t>
      </w:r>
      <w:r w:rsidR="00015B64" w:rsidRPr="000309C9">
        <w:rPr>
          <w:rFonts w:ascii="Calibri" w:hAnsi="Calibri"/>
          <w:sz w:val="22"/>
          <w:szCs w:val="22"/>
          <w:lang w:val="fr-FR"/>
        </w:rPr>
        <w:t>en</w:t>
      </w:r>
      <w:r w:rsidR="00015B64" w:rsidRPr="000309C9">
        <w:rPr>
          <w:rFonts w:ascii="Calibri" w:hAnsi="Calibri"/>
          <w:i/>
          <w:sz w:val="22"/>
          <w:szCs w:val="22"/>
          <w:lang w:val="fr-FR"/>
        </w:rPr>
        <w:t xml:space="preserve"> </w:t>
      </w:r>
      <w:r w:rsidR="00015B64" w:rsidRPr="000309C9">
        <w:rPr>
          <w:rFonts w:ascii="Calibri" w:hAnsi="Calibri"/>
          <w:sz w:val="22"/>
          <w:szCs w:val="22"/>
          <w:lang w:val="fr-FR"/>
        </w:rPr>
        <w:t>allemand</w:t>
      </w:r>
      <w:r w:rsidRPr="000309C9">
        <w:rPr>
          <w:rFonts w:ascii="Calibri" w:hAnsi="Calibri"/>
          <w:sz w:val="22"/>
          <w:szCs w:val="22"/>
          <w:lang w:val="fr-FR" w:eastAsia="fr-FR"/>
        </w:rPr>
        <w:t xml:space="preserve">). Le fleuve parcourt </w:t>
      </w:r>
      <w:r w:rsidR="001E1819" w:rsidRPr="000309C9">
        <w:rPr>
          <w:rFonts w:ascii="Calibri" w:hAnsi="Calibri"/>
          <w:sz w:val="22"/>
          <w:szCs w:val="22"/>
          <w:lang w:val="fr-FR" w:eastAsia="fr-FR"/>
        </w:rPr>
        <w:t>six</w:t>
      </w:r>
      <w:r w:rsidRPr="000309C9">
        <w:rPr>
          <w:rFonts w:ascii="Calibri" w:hAnsi="Calibri"/>
          <w:sz w:val="22"/>
          <w:szCs w:val="22"/>
          <w:lang w:val="fr-FR" w:eastAsia="fr-FR"/>
        </w:rPr>
        <w:t xml:space="preserve"> p</w:t>
      </w:r>
      <w:r w:rsidR="00015B64" w:rsidRPr="000309C9">
        <w:rPr>
          <w:rFonts w:ascii="Calibri" w:hAnsi="Calibri"/>
          <w:sz w:val="22"/>
          <w:szCs w:val="22"/>
          <w:lang w:val="fr-FR" w:eastAsia="fr-FR"/>
        </w:rPr>
        <w:t xml:space="preserve">ays au total : </w:t>
      </w:r>
      <w:r w:rsidRPr="000309C9">
        <w:rPr>
          <w:rFonts w:ascii="Calibri" w:hAnsi="Calibri"/>
          <w:sz w:val="22"/>
          <w:szCs w:val="22"/>
          <w:lang w:val="fr-FR" w:eastAsia="fr-FR"/>
        </w:rPr>
        <w:t>l'Autriche, le Lichtenstein, la Suisse, la France, l'Allemagne et le</w:t>
      </w:r>
      <w:r w:rsidR="006D06FB" w:rsidRPr="000309C9">
        <w:rPr>
          <w:rFonts w:ascii="Calibri" w:hAnsi="Calibri"/>
          <w:sz w:val="22"/>
          <w:szCs w:val="22"/>
          <w:lang w:val="fr-FR" w:eastAsia="fr-FR"/>
        </w:rPr>
        <w:t>s</w:t>
      </w:r>
      <w:r w:rsidR="00015B64" w:rsidRPr="000309C9">
        <w:rPr>
          <w:rFonts w:ascii="Calibri" w:hAnsi="Calibri"/>
          <w:sz w:val="22"/>
          <w:szCs w:val="22"/>
          <w:lang w:val="fr-FR" w:eastAsia="fr-FR"/>
        </w:rPr>
        <w:t xml:space="preserve"> Pays-Bas.</w:t>
      </w:r>
      <w:r w:rsidRPr="000309C9">
        <w:rPr>
          <w:rFonts w:ascii="Calibri" w:hAnsi="Calibri"/>
          <w:sz w:val="22"/>
          <w:szCs w:val="22"/>
          <w:lang w:val="fr-FR" w:eastAsia="fr-FR"/>
        </w:rPr>
        <w:t xml:space="preserve">  Le Rhin se déverse dans la Mer du Nord (</w:t>
      </w:r>
      <w:r w:rsidR="0089680E" w:rsidRPr="000309C9">
        <w:rPr>
          <w:rFonts w:ascii="Calibri" w:hAnsi="Calibri"/>
          <w:sz w:val="22"/>
          <w:szCs w:val="22"/>
          <w:lang w:val="fr-FR" w:eastAsia="fr-FR"/>
        </w:rPr>
        <w:t xml:space="preserve">die </w:t>
      </w:r>
      <w:r w:rsidRPr="000309C9">
        <w:rPr>
          <w:rFonts w:ascii="Calibri" w:hAnsi="Calibri"/>
          <w:sz w:val="22"/>
          <w:szCs w:val="22"/>
          <w:lang w:val="fr-FR" w:eastAsia="fr-FR"/>
        </w:rPr>
        <w:t>Nordsee</w:t>
      </w:r>
      <w:r w:rsidR="0089680E" w:rsidRPr="000309C9">
        <w:rPr>
          <w:rFonts w:ascii="Calibri" w:hAnsi="Calibri"/>
          <w:sz w:val="22"/>
          <w:szCs w:val="22"/>
          <w:lang w:val="fr-FR" w:eastAsia="fr-FR"/>
        </w:rPr>
        <w:t>, en allemand</w:t>
      </w:r>
      <w:r w:rsidRPr="000309C9">
        <w:rPr>
          <w:rFonts w:ascii="Calibri" w:hAnsi="Calibri"/>
          <w:sz w:val="22"/>
          <w:szCs w:val="22"/>
          <w:lang w:val="fr-FR" w:eastAsia="fr-FR"/>
        </w:rPr>
        <w:t>).</w:t>
      </w:r>
      <w:bookmarkEnd w:id="3"/>
    </w:p>
    <w:p w14:paraId="00544AAD" w14:textId="14141D39" w:rsidR="00890B3C" w:rsidRPr="00D86699" w:rsidRDefault="001E1819" w:rsidP="00D86699">
      <w:pPr>
        <w:jc w:val="both"/>
        <w:rPr>
          <w:rFonts w:ascii="Calibri" w:hAnsi="Calibri"/>
          <w:sz w:val="22"/>
          <w:szCs w:val="22"/>
          <w:lang w:val="fr-FR"/>
        </w:rPr>
      </w:pPr>
      <w:r w:rsidRPr="000309C9">
        <w:rPr>
          <w:rFonts w:ascii="Calibri" w:hAnsi="Calibri"/>
          <w:sz w:val="22"/>
          <w:szCs w:val="22"/>
          <w:lang w:val="fr-FR"/>
        </w:rPr>
        <w:t>En Alsace, les deux départements</w:t>
      </w:r>
      <w:r w:rsidR="00352D90" w:rsidRPr="000309C9">
        <w:rPr>
          <w:rFonts w:ascii="Calibri" w:hAnsi="Calibri"/>
          <w:sz w:val="22"/>
          <w:szCs w:val="22"/>
          <w:lang w:val="fr-FR"/>
        </w:rPr>
        <w:t xml:space="preserve"> du</w:t>
      </w:r>
      <w:r w:rsidRPr="000309C9">
        <w:rPr>
          <w:rFonts w:ascii="Calibri" w:hAnsi="Calibri"/>
          <w:sz w:val="22"/>
          <w:szCs w:val="22"/>
          <w:lang w:val="fr-FR"/>
        </w:rPr>
        <w:t xml:space="preserve"> Haut-Rhin (</w:t>
      </w:r>
      <w:r w:rsidR="00352D90" w:rsidRPr="000309C9">
        <w:rPr>
          <w:rFonts w:ascii="Calibri" w:hAnsi="Calibri"/>
          <w:sz w:val="22"/>
          <w:szCs w:val="22"/>
          <w:lang w:val="fr-FR"/>
        </w:rPr>
        <w:t xml:space="preserve">der </w:t>
      </w:r>
      <w:r w:rsidRPr="000309C9">
        <w:rPr>
          <w:rFonts w:ascii="Calibri" w:hAnsi="Calibri"/>
          <w:sz w:val="22"/>
          <w:szCs w:val="22"/>
          <w:lang w:val="fr-FR"/>
        </w:rPr>
        <w:t>Oberrhein) et du Bas-Rhin (</w:t>
      </w:r>
      <w:r w:rsidR="00352D90" w:rsidRPr="000309C9">
        <w:rPr>
          <w:rFonts w:ascii="Calibri" w:hAnsi="Calibri"/>
          <w:sz w:val="22"/>
          <w:szCs w:val="22"/>
          <w:lang w:val="fr-FR"/>
        </w:rPr>
        <w:t xml:space="preserve">der </w:t>
      </w:r>
      <w:r w:rsidRPr="000309C9">
        <w:rPr>
          <w:rFonts w:ascii="Calibri" w:hAnsi="Calibri"/>
          <w:sz w:val="22"/>
          <w:szCs w:val="22"/>
          <w:lang w:val="fr-FR"/>
        </w:rPr>
        <w:t>Niederrhein)</w:t>
      </w:r>
      <w:r w:rsidR="00352D90" w:rsidRPr="000309C9">
        <w:rPr>
          <w:rFonts w:ascii="Calibri" w:hAnsi="Calibri"/>
          <w:sz w:val="22"/>
          <w:szCs w:val="22"/>
          <w:lang w:val="fr-FR"/>
        </w:rPr>
        <w:t xml:space="preserve"> portent dans leur nom,</w:t>
      </w:r>
      <w:r w:rsidRPr="000309C9">
        <w:rPr>
          <w:rFonts w:ascii="Calibri" w:hAnsi="Calibri"/>
          <w:sz w:val="22"/>
          <w:szCs w:val="22"/>
          <w:lang w:val="fr-FR"/>
        </w:rPr>
        <w:t xml:space="preserve"> </w:t>
      </w:r>
      <w:r w:rsidR="00352D90" w:rsidRPr="000309C9">
        <w:rPr>
          <w:rFonts w:ascii="Calibri" w:hAnsi="Calibri"/>
          <w:sz w:val="22"/>
          <w:szCs w:val="22"/>
          <w:lang w:val="fr-FR"/>
        </w:rPr>
        <w:t xml:space="preserve">le nom </w:t>
      </w:r>
      <w:r w:rsidR="00271EB2" w:rsidRPr="000309C9">
        <w:rPr>
          <w:rFonts w:ascii="Calibri" w:hAnsi="Calibri"/>
          <w:sz w:val="22"/>
          <w:szCs w:val="22"/>
          <w:lang w:val="fr-FR"/>
        </w:rPr>
        <w:t>du fleuve.</w:t>
      </w:r>
      <w:bookmarkStart w:id="4" w:name="[3200,[423,[],&quot;FFC6E742-7D78-4727-90A8-C"/>
      <w:r w:rsidR="0089680E" w:rsidRPr="000309C9">
        <w:rPr>
          <w:rFonts w:ascii="Calibri" w:hAnsi="Calibri"/>
          <w:sz w:val="22"/>
          <w:szCs w:val="22"/>
          <w:lang w:val="fr-FR"/>
        </w:rPr>
        <w:t xml:space="preserve"> </w:t>
      </w:r>
      <w:r w:rsidR="00FD52AD" w:rsidRPr="000309C9">
        <w:rPr>
          <w:rFonts w:ascii="Calibri" w:hAnsi="Calibri"/>
          <w:sz w:val="22"/>
          <w:szCs w:val="22"/>
          <w:lang w:val="fr-FR"/>
        </w:rPr>
        <w:t xml:space="preserve">C’est aussi le cas d’autres régions que le fleuve traverse comme </w:t>
      </w:r>
      <w:r w:rsidR="00271EB2" w:rsidRPr="000309C9">
        <w:rPr>
          <w:rFonts w:ascii="Calibri" w:hAnsi="Calibri"/>
          <w:sz w:val="22"/>
          <w:szCs w:val="22"/>
          <w:lang w:val="fr-FR"/>
        </w:rPr>
        <w:t>: la Rhé</w:t>
      </w:r>
      <w:r w:rsidR="00BA58FC" w:rsidRPr="000309C9">
        <w:rPr>
          <w:rFonts w:ascii="Calibri" w:hAnsi="Calibri"/>
          <w:sz w:val="22"/>
          <w:szCs w:val="22"/>
          <w:lang w:val="fr-FR"/>
        </w:rPr>
        <w:t>n</w:t>
      </w:r>
      <w:r w:rsidR="00271EB2" w:rsidRPr="000309C9">
        <w:rPr>
          <w:rFonts w:ascii="Calibri" w:hAnsi="Calibri"/>
          <w:sz w:val="22"/>
          <w:szCs w:val="22"/>
          <w:lang w:val="fr-FR"/>
        </w:rPr>
        <w:t>anie-du-Nord-Westphalie (Nordrhein-Westfalen) et la Rhénanie-Palatinat (Rheinland-Pfalz)</w:t>
      </w:r>
      <w:r w:rsidR="00475970" w:rsidRPr="000309C9">
        <w:rPr>
          <w:rFonts w:ascii="Calibri" w:hAnsi="Calibri"/>
          <w:sz w:val="22"/>
          <w:szCs w:val="22"/>
          <w:lang w:val="fr-FR"/>
        </w:rPr>
        <w:t>.</w:t>
      </w:r>
      <w:r w:rsidR="00271EB2" w:rsidRPr="000309C9">
        <w:rPr>
          <w:rFonts w:ascii="Calibri" w:hAnsi="Calibri"/>
          <w:sz w:val="22"/>
          <w:szCs w:val="22"/>
          <w:lang w:val="fr-FR"/>
        </w:rPr>
        <w:t xml:space="preserve"> </w:t>
      </w:r>
      <w:bookmarkEnd w:id="4"/>
    </w:p>
    <w:p w14:paraId="3F8C6C2D" w14:textId="5C468EC6" w:rsidR="00284024" w:rsidRPr="000D0107" w:rsidRDefault="00803CB0" w:rsidP="00EE22D1">
      <w:pPr>
        <w:pStyle w:val="Titre2"/>
        <w:jc w:val="both"/>
        <w:rPr>
          <w:rFonts w:ascii="Calibri" w:hAnsi="Calibri"/>
          <w:b/>
          <w:color w:val="000000" w:themeColor="text1"/>
          <w:sz w:val="22"/>
          <w:szCs w:val="22"/>
          <w:lang w:val="fr-FR"/>
        </w:rPr>
      </w:pPr>
      <w:r w:rsidRPr="003A043E">
        <w:rPr>
          <w:rFonts w:ascii="Calibri" w:hAnsi="Calibri"/>
          <w:b/>
          <w:color w:val="000000" w:themeColor="text1"/>
          <w:sz w:val="22"/>
          <w:szCs w:val="22"/>
          <w:lang w:val="fr-FR"/>
        </w:rPr>
        <w:t>Structuration</w:t>
      </w:r>
    </w:p>
    <w:p w14:paraId="3BA9EFC4" w14:textId="17FC2158" w:rsidR="00D57FF8" w:rsidRDefault="00D07EBA" w:rsidP="00D07EBA">
      <w:pPr>
        <w:jc w:val="both"/>
        <w:rPr>
          <w:rFonts w:ascii="Calibri" w:hAnsi="Calibri"/>
          <w:sz w:val="22"/>
          <w:szCs w:val="22"/>
          <w:lang w:val="fr-FR"/>
        </w:rPr>
      </w:pPr>
      <w:r w:rsidRPr="00D07EBA">
        <w:rPr>
          <w:rFonts w:ascii="Calibri" w:hAnsi="Calibri"/>
          <w:sz w:val="22"/>
          <w:szCs w:val="22"/>
          <w:lang w:val="fr-FR"/>
        </w:rPr>
        <w:t>L’IDR demande aux élèves de prendre leur</w:t>
      </w:r>
      <w:r w:rsidR="00826685">
        <w:rPr>
          <w:rFonts w:ascii="Calibri" w:hAnsi="Calibri"/>
          <w:sz w:val="22"/>
          <w:szCs w:val="22"/>
          <w:lang w:val="fr-FR"/>
        </w:rPr>
        <w:t xml:space="preserve"> carnet de bord</w:t>
      </w:r>
    </w:p>
    <w:p w14:paraId="7A62E507" w14:textId="708CDE5B" w:rsidR="00D57FF8" w:rsidRDefault="00D57FF8" w:rsidP="00D07EBA">
      <w:pPr>
        <w:jc w:val="both"/>
        <w:rPr>
          <w:rFonts w:ascii="Calibri" w:hAnsi="Calibri"/>
          <w:sz w:val="22"/>
          <w:szCs w:val="22"/>
          <w:lang w:val="fr-FR"/>
        </w:rPr>
      </w:pPr>
      <w:r>
        <w:rPr>
          <w:rFonts w:ascii="Calibri" w:hAnsi="Calibri"/>
          <w:sz w:val="22"/>
          <w:szCs w:val="22"/>
          <w:lang w:val="fr-FR"/>
        </w:rPr>
        <w:t xml:space="preserve">- </w:t>
      </w:r>
      <w:r w:rsidR="00D07EBA" w:rsidRPr="00D07EBA">
        <w:rPr>
          <w:rFonts w:ascii="Calibri" w:hAnsi="Calibri"/>
          <w:sz w:val="22"/>
          <w:szCs w:val="22"/>
          <w:lang w:val="fr-FR"/>
        </w:rPr>
        <w:t>écrire sur une nouvelle page le</w:t>
      </w:r>
      <w:r w:rsidR="0090076A">
        <w:rPr>
          <w:rFonts w:ascii="Calibri" w:hAnsi="Calibri"/>
          <w:sz w:val="22"/>
          <w:szCs w:val="22"/>
          <w:lang w:val="fr-FR"/>
        </w:rPr>
        <w:t xml:space="preserve"> </w:t>
      </w:r>
      <w:r w:rsidR="008D50FA" w:rsidRPr="0090076A">
        <w:rPr>
          <w:rFonts w:ascii="Calibri" w:hAnsi="Calibri"/>
          <w:sz w:val="22"/>
          <w:szCs w:val="22"/>
          <w:lang w:val="fr-FR"/>
        </w:rPr>
        <w:t>titre</w:t>
      </w:r>
      <w:r w:rsidR="008D50FA">
        <w:rPr>
          <w:rFonts w:ascii="Calibri" w:hAnsi="Calibri"/>
          <w:sz w:val="22"/>
          <w:szCs w:val="22"/>
          <w:lang w:val="fr-FR"/>
        </w:rPr>
        <w:t xml:space="preserve"> du ch</w:t>
      </w:r>
      <w:r w:rsidR="00D07EBA" w:rsidRPr="00D07EBA">
        <w:rPr>
          <w:rFonts w:ascii="Calibri" w:hAnsi="Calibri"/>
          <w:sz w:val="22"/>
          <w:szCs w:val="22"/>
          <w:lang w:val="fr-FR"/>
        </w:rPr>
        <w:t>apitre</w:t>
      </w:r>
      <w:r w:rsidR="008D50FA">
        <w:rPr>
          <w:rFonts w:ascii="Calibri" w:hAnsi="Calibri"/>
          <w:sz w:val="22"/>
          <w:szCs w:val="22"/>
          <w:lang w:val="fr-FR"/>
        </w:rPr>
        <w:t xml:space="preserve"> : </w:t>
      </w:r>
      <w:r w:rsidR="00D07EBA" w:rsidRPr="00D07EBA">
        <w:rPr>
          <w:rFonts w:ascii="Calibri" w:hAnsi="Calibri"/>
          <w:sz w:val="22"/>
          <w:szCs w:val="22"/>
          <w:lang w:val="fr-FR"/>
        </w:rPr>
        <w:t xml:space="preserve">« Traverser » </w:t>
      </w:r>
    </w:p>
    <w:p w14:paraId="5D9B3C8A" w14:textId="036C408E" w:rsidR="00D57FF8" w:rsidRDefault="00D57FF8" w:rsidP="00D07EBA">
      <w:pPr>
        <w:jc w:val="both"/>
        <w:rPr>
          <w:rFonts w:ascii="Calibri" w:hAnsi="Calibri"/>
          <w:sz w:val="22"/>
          <w:szCs w:val="22"/>
          <w:lang w:val="fr-FR"/>
        </w:rPr>
      </w:pPr>
      <w:r>
        <w:rPr>
          <w:rFonts w:ascii="Calibri" w:hAnsi="Calibri"/>
          <w:sz w:val="22"/>
          <w:szCs w:val="22"/>
          <w:lang w:val="fr-FR"/>
        </w:rPr>
        <w:t xml:space="preserve">- </w:t>
      </w:r>
      <w:r w:rsidR="00D07EBA" w:rsidRPr="00D07EBA">
        <w:rPr>
          <w:rFonts w:ascii="Calibri" w:hAnsi="Calibri"/>
          <w:sz w:val="22"/>
          <w:szCs w:val="22"/>
          <w:lang w:val="fr-FR"/>
        </w:rPr>
        <w:t>en-dessous, le titre de l’intervention 1, « le Rhin</w:t>
      </w:r>
      <w:r w:rsidR="00F87C3B">
        <w:rPr>
          <w:rFonts w:ascii="Calibri" w:hAnsi="Calibri"/>
          <w:sz w:val="22"/>
          <w:szCs w:val="22"/>
          <w:lang w:val="fr-FR"/>
        </w:rPr>
        <w:t> »</w:t>
      </w:r>
      <w:r w:rsidR="00D07EBA" w:rsidRPr="00D07EBA">
        <w:rPr>
          <w:rFonts w:ascii="Calibri" w:hAnsi="Calibri"/>
          <w:sz w:val="22"/>
          <w:szCs w:val="22"/>
          <w:lang w:val="fr-FR"/>
        </w:rPr>
        <w:t> </w:t>
      </w:r>
    </w:p>
    <w:p w14:paraId="7B99204C" w14:textId="2ECC7D0D" w:rsidR="000D0107" w:rsidRPr="00572DC7" w:rsidRDefault="00D57FF8" w:rsidP="00572DC7">
      <w:pPr>
        <w:jc w:val="both"/>
        <w:rPr>
          <w:rFonts w:ascii="Calibri" w:hAnsi="Calibri"/>
          <w:b/>
          <w:bCs/>
          <w:sz w:val="22"/>
          <w:szCs w:val="22"/>
          <w:lang w:val="fr-FR"/>
        </w:rPr>
      </w:pPr>
      <w:r>
        <w:rPr>
          <w:rFonts w:ascii="Calibri" w:hAnsi="Calibri"/>
          <w:sz w:val="22"/>
          <w:szCs w:val="22"/>
          <w:lang w:val="fr-FR"/>
        </w:rPr>
        <w:t xml:space="preserve">- </w:t>
      </w:r>
      <w:r w:rsidR="00D07EBA" w:rsidRPr="00D07EBA">
        <w:rPr>
          <w:rFonts w:ascii="Calibri" w:hAnsi="Calibri"/>
          <w:sz w:val="22"/>
          <w:szCs w:val="22"/>
          <w:lang w:val="fr-FR"/>
        </w:rPr>
        <w:t>coller l</w:t>
      </w:r>
      <w:r>
        <w:rPr>
          <w:rFonts w:ascii="Calibri" w:hAnsi="Calibri"/>
          <w:sz w:val="22"/>
          <w:szCs w:val="22"/>
          <w:lang w:val="fr-FR"/>
        </w:rPr>
        <w:t>e</w:t>
      </w:r>
      <w:r w:rsidR="00D07EBA" w:rsidRPr="00D07EBA">
        <w:rPr>
          <w:rFonts w:ascii="Calibri" w:hAnsi="Calibri"/>
          <w:sz w:val="22"/>
          <w:szCs w:val="22"/>
          <w:lang w:val="fr-FR"/>
        </w:rPr>
        <w:t xml:space="preserve"> </w:t>
      </w:r>
      <w:r w:rsidR="00D07EBA" w:rsidRPr="00D07EBA">
        <w:rPr>
          <w:rFonts w:ascii="Calibri" w:hAnsi="Calibri"/>
          <w:b/>
          <w:bCs/>
          <w:sz w:val="22"/>
          <w:szCs w:val="22"/>
          <w:lang w:val="fr-FR"/>
        </w:rPr>
        <w:t>DE 1</w:t>
      </w:r>
    </w:p>
    <w:p w14:paraId="3C790F20" w14:textId="6CEC4773" w:rsidR="000D0107" w:rsidRPr="0005318D" w:rsidRDefault="00DF7E82" w:rsidP="000D0107">
      <w:pPr>
        <w:jc w:val="both"/>
        <w:rPr>
          <w:rFonts w:ascii="Calibri" w:hAnsi="Calibri"/>
          <w:sz w:val="22"/>
          <w:szCs w:val="22"/>
          <w:lang w:val="fr-FR"/>
        </w:rPr>
      </w:pPr>
      <w:r w:rsidRPr="0005318D">
        <w:rPr>
          <w:rFonts w:ascii="Calibri" w:hAnsi="Calibri"/>
          <w:sz w:val="22"/>
          <w:szCs w:val="22"/>
          <w:lang w:val="fr-FR"/>
        </w:rPr>
        <w:t xml:space="preserve"> </w:t>
      </w:r>
      <w:r w:rsidR="0005318D" w:rsidRPr="0005318D">
        <w:rPr>
          <w:rFonts w:ascii="Calibri" w:hAnsi="Calibri"/>
          <w:sz w:val="22"/>
          <w:szCs w:val="22"/>
          <w:lang w:val="fr-FR"/>
        </w:rPr>
        <w:t>(</w:t>
      </w:r>
      <w:r w:rsidRPr="0005318D">
        <w:rPr>
          <w:rFonts w:ascii="Calibri" w:hAnsi="Calibri"/>
          <w:sz w:val="22"/>
          <w:szCs w:val="22"/>
          <w:lang w:val="fr-FR"/>
        </w:rPr>
        <w:t>Visualisation</w:t>
      </w:r>
      <w:r w:rsidR="00BB40EA">
        <w:rPr>
          <w:rFonts w:ascii="Calibri" w:hAnsi="Calibri"/>
          <w:sz w:val="22"/>
          <w:szCs w:val="22"/>
          <w:lang w:val="fr-FR"/>
        </w:rPr>
        <w:t xml:space="preserve"> possible</w:t>
      </w:r>
      <w:r w:rsidRPr="0005318D">
        <w:rPr>
          <w:rFonts w:ascii="Calibri" w:hAnsi="Calibri"/>
          <w:sz w:val="22"/>
          <w:szCs w:val="22"/>
          <w:lang w:val="fr-FR"/>
        </w:rPr>
        <w:t xml:space="preserve"> de photos du </w:t>
      </w:r>
      <w:r w:rsidR="00EF365A" w:rsidRPr="0005318D">
        <w:rPr>
          <w:rFonts w:ascii="Calibri" w:hAnsi="Calibri"/>
          <w:sz w:val="22"/>
          <w:szCs w:val="22"/>
          <w:lang w:val="fr-FR"/>
        </w:rPr>
        <w:t>R</w:t>
      </w:r>
      <w:r w:rsidRPr="0005318D">
        <w:rPr>
          <w:rFonts w:ascii="Calibri" w:hAnsi="Calibri"/>
          <w:sz w:val="22"/>
          <w:szCs w:val="22"/>
          <w:lang w:val="fr-FR"/>
        </w:rPr>
        <w:t xml:space="preserve">hin </w:t>
      </w:r>
      <w:r w:rsidR="005F7177" w:rsidRPr="0005318D">
        <w:rPr>
          <w:rFonts w:ascii="Calibri" w:hAnsi="Calibri"/>
          <w:sz w:val="22"/>
          <w:szCs w:val="22"/>
          <w:lang w:val="fr-FR"/>
        </w:rPr>
        <w:t>ou diaporama</w:t>
      </w:r>
      <w:r w:rsidR="00BB40EA">
        <w:rPr>
          <w:rFonts w:ascii="Calibri" w:hAnsi="Calibri"/>
          <w:sz w:val="22"/>
          <w:szCs w:val="22"/>
          <w:lang w:val="fr-FR"/>
        </w:rPr>
        <w:t xml:space="preserve"> préparés par l’IDR</w:t>
      </w:r>
      <w:r w:rsidR="0005318D" w:rsidRPr="0005318D">
        <w:rPr>
          <w:rFonts w:ascii="Calibri" w:hAnsi="Calibri"/>
          <w:sz w:val="22"/>
          <w:szCs w:val="22"/>
          <w:lang w:val="fr-FR"/>
        </w:rPr>
        <w:t>)</w:t>
      </w:r>
    </w:p>
    <w:p w14:paraId="7AE23925" w14:textId="77777777" w:rsidR="000D0107" w:rsidRDefault="000D0107" w:rsidP="00D07EBA">
      <w:pPr>
        <w:jc w:val="both"/>
        <w:rPr>
          <w:rFonts w:ascii="Calibri" w:hAnsi="Calibri"/>
          <w:b/>
          <w:bCs/>
          <w:sz w:val="22"/>
          <w:szCs w:val="22"/>
          <w:lang w:val="fr-FR"/>
        </w:rPr>
      </w:pPr>
    </w:p>
    <w:p w14:paraId="49EE9430" w14:textId="77777777" w:rsidR="000D0107" w:rsidRPr="00D07EBA" w:rsidRDefault="000D0107" w:rsidP="00D07EBA">
      <w:pPr>
        <w:jc w:val="both"/>
        <w:rPr>
          <w:rFonts w:ascii="Calibri" w:hAnsi="Calibri"/>
          <w:sz w:val="22"/>
          <w:szCs w:val="22"/>
          <w:lang w:val="fr-FR"/>
        </w:rPr>
      </w:pPr>
    </w:p>
    <w:p w14:paraId="4663E547" w14:textId="08C8B764" w:rsidR="000D0107" w:rsidRDefault="000D0107" w:rsidP="00D07EBA">
      <w:pPr>
        <w:jc w:val="both"/>
        <w:rPr>
          <w:rFonts w:ascii="Calibri" w:hAnsi="Calibri"/>
          <w:b/>
          <w:bCs/>
          <w:sz w:val="22"/>
          <w:szCs w:val="22"/>
          <w:lang w:val="fr-FR"/>
        </w:rPr>
      </w:pPr>
      <w:r w:rsidRPr="000D0107">
        <w:rPr>
          <w:rFonts w:ascii="Calibri" w:hAnsi="Calibri"/>
          <w:b/>
          <w:bCs/>
          <w:sz w:val="22"/>
          <w:szCs w:val="22"/>
          <w:lang w:val="fr-FR"/>
        </w:rPr>
        <w:t>Conclusion</w:t>
      </w:r>
    </w:p>
    <w:p w14:paraId="71BD3C23" w14:textId="4767334E" w:rsidR="00572DC7" w:rsidRDefault="00572DC7" w:rsidP="00572DC7">
      <w:pPr>
        <w:jc w:val="both"/>
        <w:rPr>
          <w:rFonts w:ascii="Calibri" w:hAnsi="Calibri"/>
          <w:sz w:val="22"/>
          <w:szCs w:val="22"/>
          <w:lang w:val="fr-FR"/>
        </w:rPr>
      </w:pPr>
      <w:r w:rsidRPr="00D07EBA">
        <w:rPr>
          <w:rFonts w:ascii="Calibri" w:hAnsi="Calibri"/>
          <w:sz w:val="22"/>
          <w:szCs w:val="22"/>
          <w:lang w:val="fr-FR"/>
        </w:rPr>
        <w:t>Nous avons découvert le Rhi</w:t>
      </w:r>
      <w:r>
        <w:rPr>
          <w:rFonts w:ascii="Calibri" w:hAnsi="Calibri"/>
          <w:sz w:val="22"/>
          <w:szCs w:val="22"/>
          <w:lang w:val="fr-FR"/>
        </w:rPr>
        <w:t>n</w:t>
      </w:r>
      <w:r w:rsidRPr="00D07EBA">
        <w:rPr>
          <w:rFonts w:ascii="Calibri" w:hAnsi="Calibri"/>
          <w:sz w:val="22"/>
          <w:szCs w:val="22"/>
          <w:lang w:val="fr-FR"/>
        </w:rPr>
        <w:t>. Ce fleuve permet aux hommes de travailler et de rejoindre d’autres régions et d’autres pays. Il est important de préserver au maximum ce fleuve</w:t>
      </w:r>
      <w:r>
        <w:rPr>
          <w:rFonts w:ascii="Calibri" w:hAnsi="Calibri"/>
          <w:sz w:val="22"/>
          <w:szCs w:val="22"/>
          <w:lang w:val="fr-FR"/>
        </w:rPr>
        <w:t>.</w:t>
      </w:r>
    </w:p>
    <w:p w14:paraId="5D280389" w14:textId="631C948E" w:rsidR="002F3669" w:rsidRDefault="002F3669" w:rsidP="00572DC7">
      <w:pPr>
        <w:jc w:val="both"/>
        <w:rPr>
          <w:rFonts w:ascii="Calibri" w:hAnsi="Calibri"/>
          <w:sz w:val="22"/>
          <w:szCs w:val="22"/>
          <w:lang w:val="fr-FR"/>
        </w:rPr>
      </w:pPr>
    </w:p>
    <w:p w14:paraId="5A7BFA1B" w14:textId="17BCB378" w:rsidR="002F3669" w:rsidRPr="00D07EBA" w:rsidRDefault="002F3669" w:rsidP="00572DC7">
      <w:pPr>
        <w:jc w:val="both"/>
        <w:rPr>
          <w:rFonts w:ascii="Calibri" w:hAnsi="Calibri"/>
          <w:sz w:val="22"/>
          <w:szCs w:val="22"/>
          <w:lang w:val="fr-FR"/>
        </w:rPr>
      </w:pPr>
      <w:r>
        <w:rPr>
          <w:rFonts w:ascii="Calibri" w:hAnsi="Calibri"/>
          <w:sz w:val="22"/>
          <w:szCs w:val="22"/>
          <w:lang w:val="fr-FR"/>
        </w:rPr>
        <w:t xml:space="preserve">Nous découvrirons lors de la prochaine intervention les villes autour du </w:t>
      </w:r>
      <w:r w:rsidR="00EF365A">
        <w:rPr>
          <w:rFonts w:ascii="Calibri" w:hAnsi="Calibri"/>
          <w:sz w:val="22"/>
          <w:szCs w:val="22"/>
          <w:lang w:val="fr-FR"/>
        </w:rPr>
        <w:t>R</w:t>
      </w:r>
      <w:r>
        <w:rPr>
          <w:rFonts w:ascii="Calibri" w:hAnsi="Calibri"/>
          <w:sz w:val="22"/>
          <w:szCs w:val="22"/>
          <w:lang w:val="fr-FR"/>
        </w:rPr>
        <w:t xml:space="preserve">hin et leurs cathédrales. </w:t>
      </w:r>
    </w:p>
    <w:p w14:paraId="1730373F" w14:textId="66E795B9" w:rsidR="00572DC7" w:rsidRPr="000D0107" w:rsidRDefault="00572DC7" w:rsidP="00D07EBA">
      <w:pPr>
        <w:jc w:val="both"/>
        <w:rPr>
          <w:rFonts w:ascii="Calibri" w:hAnsi="Calibri"/>
          <w:b/>
          <w:bCs/>
          <w:sz w:val="22"/>
          <w:szCs w:val="22"/>
          <w:lang w:val="fr-FR"/>
        </w:rPr>
      </w:pPr>
    </w:p>
    <w:p w14:paraId="5CAC5A16" w14:textId="257F89D7" w:rsidR="00D07EBA" w:rsidRPr="006741FE" w:rsidRDefault="00D07EBA" w:rsidP="000D0107">
      <w:pPr>
        <w:jc w:val="both"/>
        <w:rPr>
          <w:rFonts w:ascii="Calibri" w:hAnsi="Calibri"/>
          <w:sz w:val="22"/>
          <w:szCs w:val="22"/>
          <w:lang w:val="fr-FR"/>
        </w:rPr>
      </w:pPr>
      <w:r w:rsidRPr="00D07EBA">
        <w:rPr>
          <w:rFonts w:ascii="Calibri" w:hAnsi="Calibri"/>
          <w:sz w:val="22"/>
          <w:szCs w:val="22"/>
          <w:lang w:val="fr-FR"/>
        </w:rPr>
        <w:t> </w:t>
      </w:r>
    </w:p>
    <w:p w14:paraId="5B08E8C4" w14:textId="77777777" w:rsidR="00735983" w:rsidRDefault="00735983" w:rsidP="00DC408F">
      <w:pPr>
        <w:pStyle w:val="Titre2"/>
        <w:jc w:val="center"/>
        <w:rPr>
          <w:rFonts w:asciiTheme="minorHAnsi" w:hAnsiTheme="minorHAnsi"/>
          <w:b/>
          <w:color w:val="000000" w:themeColor="text1"/>
          <w:u w:val="single"/>
          <w:lang w:val="fr-FR"/>
        </w:rPr>
      </w:pPr>
    </w:p>
    <w:p w14:paraId="7FD67AD2" w14:textId="77777777" w:rsidR="00735983" w:rsidRDefault="00735983" w:rsidP="00DC408F">
      <w:pPr>
        <w:pStyle w:val="Titre2"/>
        <w:jc w:val="center"/>
        <w:rPr>
          <w:rFonts w:asciiTheme="minorHAnsi" w:hAnsiTheme="minorHAnsi"/>
          <w:b/>
          <w:color w:val="000000" w:themeColor="text1"/>
          <w:u w:val="single"/>
          <w:lang w:val="fr-FR"/>
        </w:rPr>
      </w:pPr>
    </w:p>
    <w:p w14:paraId="6232BF66" w14:textId="77777777" w:rsidR="00735983" w:rsidRDefault="00735983" w:rsidP="00DC408F">
      <w:pPr>
        <w:pStyle w:val="Titre2"/>
        <w:jc w:val="center"/>
        <w:rPr>
          <w:rFonts w:asciiTheme="minorHAnsi" w:hAnsiTheme="minorHAnsi"/>
          <w:b/>
          <w:color w:val="000000" w:themeColor="text1"/>
          <w:u w:val="single"/>
          <w:lang w:val="fr-FR"/>
        </w:rPr>
      </w:pPr>
    </w:p>
    <w:p w14:paraId="4FE5A8A9" w14:textId="77777777" w:rsidR="00735983" w:rsidRDefault="00735983" w:rsidP="00DC408F">
      <w:pPr>
        <w:pStyle w:val="Titre2"/>
        <w:jc w:val="center"/>
        <w:rPr>
          <w:rFonts w:asciiTheme="minorHAnsi" w:hAnsiTheme="minorHAnsi"/>
          <w:b/>
          <w:color w:val="000000" w:themeColor="text1"/>
          <w:u w:val="single"/>
          <w:lang w:val="fr-FR"/>
        </w:rPr>
      </w:pPr>
    </w:p>
    <w:p w14:paraId="388437DB" w14:textId="77777777" w:rsidR="00735983" w:rsidRDefault="00735983" w:rsidP="00DC408F">
      <w:pPr>
        <w:pStyle w:val="Titre2"/>
        <w:jc w:val="center"/>
        <w:rPr>
          <w:rFonts w:asciiTheme="minorHAnsi" w:hAnsiTheme="minorHAnsi"/>
          <w:b/>
          <w:color w:val="000000" w:themeColor="text1"/>
          <w:u w:val="single"/>
          <w:lang w:val="fr-FR"/>
        </w:rPr>
      </w:pPr>
    </w:p>
    <w:p w14:paraId="435FABF1" w14:textId="77777777" w:rsidR="00735983" w:rsidRDefault="00735983" w:rsidP="00DC408F">
      <w:pPr>
        <w:pStyle w:val="Titre2"/>
        <w:jc w:val="center"/>
        <w:rPr>
          <w:rFonts w:asciiTheme="minorHAnsi" w:hAnsiTheme="minorHAnsi"/>
          <w:b/>
          <w:color w:val="000000" w:themeColor="text1"/>
          <w:u w:val="single"/>
          <w:lang w:val="fr-FR"/>
        </w:rPr>
      </w:pPr>
    </w:p>
    <w:p w14:paraId="48541F28" w14:textId="77777777" w:rsidR="00735983" w:rsidRDefault="00735983" w:rsidP="00DC408F">
      <w:pPr>
        <w:pStyle w:val="Titre2"/>
        <w:jc w:val="center"/>
        <w:rPr>
          <w:rFonts w:asciiTheme="minorHAnsi" w:hAnsiTheme="minorHAnsi"/>
          <w:b/>
          <w:color w:val="000000" w:themeColor="text1"/>
          <w:u w:val="single"/>
          <w:lang w:val="fr-FR"/>
        </w:rPr>
      </w:pPr>
    </w:p>
    <w:p w14:paraId="5E3C1CDE" w14:textId="77777777" w:rsidR="00735983" w:rsidRDefault="00735983" w:rsidP="00DC408F">
      <w:pPr>
        <w:pStyle w:val="Titre2"/>
        <w:jc w:val="center"/>
        <w:rPr>
          <w:rFonts w:asciiTheme="minorHAnsi" w:hAnsiTheme="minorHAnsi"/>
          <w:b/>
          <w:color w:val="000000" w:themeColor="text1"/>
          <w:u w:val="single"/>
          <w:lang w:val="fr-FR"/>
        </w:rPr>
      </w:pPr>
    </w:p>
    <w:p w14:paraId="3E073C31" w14:textId="3FF518F5" w:rsidR="00E02BF5" w:rsidRDefault="00E02BF5" w:rsidP="00E02BF5">
      <w:pPr>
        <w:rPr>
          <w:lang w:val="fr-FR" w:eastAsia="en-US"/>
        </w:rPr>
      </w:pPr>
    </w:p>
    <w:p w14:paraId="38CB42A0" w14:textId="234B7D9C" w:rsidR="00BE494B" w:rsidRDefault="00BE494B" w:rsidP="00E02BF5">
      <w:pPr>
        <w:rPr>
          <w:lang w:val="fr-FR" w:eastAsia="en-US"/>
        </w:rPr>
      </w:pPr>
    </w:p>
    <w:p w14:paraId="221E97AD" w14:textId="222D15AE" w:rsidR="008A2E88" w:rsidRDefault="008A2E88" w:rsidP="00E02BF5">
      <w:pPr>
        <w:rPr>
          <w:lang w:val="fr-FR" w:eastAsia="en-US"/>
        </w:rPr>
      </w:pPr>
    </w:p>
    <w:p w14:paraId="36A57B9E" w14:textId="590E6797" w:rsidR="008A2E88" w:rsidRDefault="008A2E88" w:rsidP="00E02BF5">
      <w:pPr>
        <w:rPr>
          <w:lang w:val="fr-FR" w:eastAsia="en-US"/>
        </w:rPr>
      </w:pPr>
    </w:p>
    <w:p w14:paraId="18A8E76C" w14:textId="61ACCB88" w:rsidR="008A2E88" w:rsidRDefault="008A2E88" w:rsidP="00E02BF5">
      <w:pPr>
        <w:rPr>
          <w:lang w:val="fr-FR" w:eastAsia="en-US"/>
        </w:rPr>
      </w:pPr>
    </w:p>
    <w:p w14:paraId="3D090C61" w14:textId="627D0613" w:rsidR="008A2E88" w:rsidRDefault="008A2E88" w:rsidP="00E02BF5">
      <w:pPr>
        <w:rPr>
          <w:lang w:val="fr-FR" w:eastAsia="en-US"/>
        </w:rPr>
      </w:pPr>
    </w:p>
    <w:p w14:paraId="715EE5C2" w14:textId="70BD74AA" w:rsidR="008A2E88" w:rsidRDefault="008A2E88" w:rsidP="00E02BF5">
      <w:pPr>
        <w:rPr>
          <w:lang w:val="fr-FR" w:eastAsia="en-US"/>
        </w:rPr>
      </w:pPr>
    </w:p>
    <w:p w14:paraId="2F318F33" w14:textId="1752A55A" w:rsidR="008A2E88" w:rsidRDefault="008A2E88" w:rsidP="00E02BF5">
      <w:pPr>
        <w:rPr>
          <w:lang w:val="fr-FR" w:eastAsia="en-US"/>
        </w:rPr>
      </w:pPr>
    </w:p>
    <w:p w14:paraId="589E27B0" w14:textId="3F8BA89D" w:rsidR="008A2E88" w:rsidRDefault="008A2E88" w:rsidP="00E02BF5">
      <w:pPr>
        <w:rPr>
          <w:lang w:val="fr-FR" w:eastAsia="en-US"/>
        </w:rPr>
      </w:pPr>
    </w:p>
    <w:p w14:paraId="6BD05D08" w14:textId="40A94A31" w:rsidR="008A2E88" w:rsidRDefault="008A2E88" w:rsidP="00E02BF5">
      <w:pPr>
        <w:rPr>
          <w:lang w:val="fr-FR" w:eastAsia="en-US"/>
        </w:rPr>
      </w:pPr>
    </w:p>
    <w:p w14:paraId="39900F85" w14:textId="73812A19" w:rsidR="008A2E88" w:rsidRDefault="008A2E88" w:rsidP="00E02BF5">
      <w:pPr>
        <w:rPr>
          <w:lang w:val="fr-FR" w:eastAsia="en-US"/>
        </w:rPr>
      </w:pPr>
    </w:p>
    <w:p w14:paraId="3D3900C3" w14:textId="4EDF0019" w:rsidR="005F7177" w:rsidRDefault="005F7177" w:rsidP="00E02BF5">
      <w:pPr>
        <w:rPr>
          <w:lang w:val="fr-FR" w:eastAsia="en-US"/>
        </w:rPr>
      </w:pPr>
    </w:p>
    <w:p w14:paraId="5C138EF4" w14:textId="7560189B" w:rsidR="005F7177" w:rsidRDefault="005F7177" w:rsidP="00E02BF5">
      <w:pPr>
        <w:rPr>
          <w:lang w:val="fr-FR" w:eastAsia="en-US"/>
        </w:rPr>
      </w:pPr>
    </w:p>
    <w:p w14:paraId="029CD6B7" w14:textId="55E5ED3E" w:rsidR="005F7177" w:rsidRDefault="005F7177" w:rsidP="00E02BF5">
      <w:pPr>
        <w:rPr>
          <w:lang w:val="fr-FR" w:eastAsia="en-US"/>
        </w:rPr>
      </w:pPr>
    </w:p>
    <w:p w14:paraId="70CB374B" w14:textId="3F152BF0" w:rsidR="005F7177" w:rsidRDefault="005F7177" w:rsidP="00E02BF5">
      <w:pPr>
        <w:rPr>
          <w:lang w:val="fr-FR" w:eastAsia="en-US"/>
        </w:rPr>
      </w:pPr>
    </w:p>
    <w:p w14:paraId="2A435B0C" w14:textId="7508B26C" w:rsidR="005F7177" w:rsidRDefault="005F7177" w:rsidP="00E02BF5">
      <w:pPr>
        <w:rPr>
          <w:lang w:val="fr-FR" w:eastAsia="en-US"/>
        </w:rPr>
      </w:pPr>
    </w:p>
    <w:p w14:paraId="69B1DBFB" w14:textId="67512B09" w:rsidR="005F7177" w:rsidRDefault="005F7177" w:rsidP="00E02BF5">
      <w:pPr>
        <w:rPr>
          <w:lang w:val="fr-FR" w:eastAsia="en-US"/>
        </w:rPr>
      </w:pPr>
    </w:p>
    <w:p w14:paraId="2FECE5F7" w14:textId="2E3F0B93" w:rsidR="005F7177" w:rsidRDefault="005F7177" w:rsidP="00E02BF5">
      <w:pPr>
        <w:rPr>
          <w:lang w:val="fr-FR" w:eastAsia="en-US"/>
        </w:rPr>
      </w:pPr>
    </w:p>
    <w:p w14:paraId="43ABCDE2" w14:textId="31063BE2" w:rsidR="005F7177" w:rsidRDefault="005F7177" w:rsidP="00E02BF5">
      <w:pPr>
        <w:rPr>
          <w:lang w:val="fr-FR" w:eastAsia="en-US"/>
        </w:rPr>
      </w:pPr>
    </w:p>
    <w:p w14:paraId="57340C57" w14:textId="02CA4B23" w:rsidR="005F7177" w:rsidRDefault="005F7177" w:rsidP="00E02BF5">
      <w:pPr>
        <w:rPr>
          <w:lang w:val="fr-FR" w:eastAsia="en-US"/>
        </w:rPr>
      </w:pPr>
    </w:p>
    <w:p w14:paraId="25B135EA" w14:textId="77777777" w:rsidR="005F7177" w:rsidRDefault="005F7177" w:rsidP="00E02BF5">
      <w:pPr>
        <w:rPr>
          <w:lang w:val="fr-FR" w:eastAsia="en-US"/>
        </w:rPr>
      </w:pPr>
    </w:p>
    <w:p w14:paraId="2AD28AF3" w14:textId="4A32329D" w:rsidR="008A2E88" w:rsidRDefault="008A2E88" w:rsidP="00E02BF5">
      <w:pPr>
        <w:rPr>
          <w:lang w:val="fr-FR" w:eastAsia="en-US"/>
        </w:rPr>
      </w:pPr>
    </w:p>
    <w:p w14:paraId="777868F3" w14:textId="615F3147" w:rsidR="00EE26ED" w:rsidRDefault="00EE26ED" w:rsidP="00E02BF5">
      <w:pPr>
        <w:rPr>
          <w:lang w:val="fr-FR" w:eastAsia="en-US"/>
        </w:rPr>
      </w:pPr>
    </w:p>
    <w:p w14:paraId="1BF26C81" w14:textId="77777777" w:rsidR="00EE26ED" w:rsidRDefault="00EE26ED" w:rsidP="00E02BF5">
      <w:pPr>
        <w:rPr>
          <w:lang w:val="fr-FR" w:eastAsia="en-US"/>
        </w:rPr>
      </w:pPr>
    </w:p>
    <w:p w14:paraId="7469DC08" w14:textId="77777777" w:rsidR="008A2E88" w:rsidRPr="00E02BF5" w:rsidRDefault="008A2E88" w:rsidP="00E02BF5">
      <w:pPr>
        <w:rPr>
          <w:lang w:val="fr-FR" w:eastAsia="en-US"/>
        </w:rPr>
      </w:pPr>
    </w:p>
    <w:p w14:paraId="369CE91C" w14:textId="77777777" w:rsidR="00D73CBF" w:rsidRPr="00131E79" w:rsidRDefault="00D73CBF" w:rsidP="00DC408F">
      <w:pPr>
        <w:pStyle w:val="Titre2"/>
        <w:jc w:val="center"/>
        <w:rPr>
          <w:rFonts w:ascii="Calibri" w:hAnsi="Calibri"/>
          <w:b/>
          <w:color w:val="000000" w:themeColor="text1"/>
          <w:sz w:val="22"/>
          <w:szCs w:val="22"/>
          <w:u w:val="single"/>
          <w:lang w:val="fr-FR"/>
        </w:rPr>
      </w:pPr>
      <w:r w:rsidRPr="00131E79">
        <w:rPr>
          <w:rFonts w:ascii="Calibri" w:hAnsi="Calibri"/>
          <w:b/>
          <w:color w:val="000000" w:themeColor="text1"/>
          <w:sz w:val="22"/>
          <w:szCs w:val="22"/>
          <w:u w:val="single"/>
          <w:lang w:val="fr-FR"/>
        </w:rPr>
        <w:t>Intervention 2</w:t>
      </w:r>
    </w:p>
    <w:p w14:paraId="3CA7B1B0" w14:textId="256A9631" w:rsidR="00D73CBF" w:rsidRPr="00131E79" w:rsidRDefault="00D73CBF" w:rsidP="00D73CBF">
      <w:pPr>
        <w:pStyle w:val="Titre2"/>
        <w:jc w:val="center"/>
        <w:rPr>
          <w:rFonts w:ascii="Calibri" w:hAnsi="Calibri"/>
          <w:b/>
          <w:color w:val="000000" w:themeColor="text1"/>
          <w:sz w:val="22"/>
          <w:szCs w:val="22"/>
          <w:lang w:val="fr-FR"/>
        </w:rPr>
      </w:pPr>
      <w:r w:rsidRPr="00131E79">
        <w:rPr>
          <w:rFonts w:ascii="Calibri" w:hAnsi="Calibri"/>
          <w:b/>
          <w:color w:val="000000" w:themeColor="text1"/>
          <w:sz w:val="22"/>
          <w:szCs w:val="22"/>
          <w:lang w:val="fr-FR"/>
        </w:rPr>
        <w:t>« </w:t>
      </w:r>
      <w:r w:rsidR="00634CA6" w:rsidRPr="00131E79">
        <w:rPr>
          <w:rFonts w:ascii="Calibri" w:hAnsi="Calibri"/>
          <w:b/>
          <w:color w:val="000000" w:themeColor="text1"/>
          <w:sz w:val="22"/>
          <w:szCs w:val="22"/>
          <w:lang w:val="fr-FR"/>
        </w:rPr>
        <w:t>Les cathédrales du Rhin</w:t>
      </w:r>
      <w:r w:rsidRPr="00131E79">
        <w:rPr>
          <w:rFonts w:ascii="Calibri" w:hAnsi="Calibri"/>
          <w:b/>
          <w:color w:val="000000" w:themeColor="text1"/>
          <w:sz w:val="22"/>
          <w:szCs w:val="22"/>
          <w:lang w:val="fr-FR"/>
        </w:rPr>
        <w:t> »</w:t>
      </w:r>
      <w:r w:rsidR="00131E79">
        <w:rPr>
          <w:rFonts w:ascii="Calibri" w:hAnsi="Calibri"/>
          <w:b/>
          <w:color w:val="000000" w:themeColor="text1"/>
          <w:sz w:val="22"/>
          <w:szCs w:val="22"/>
          <w:lang w:val="fr-FR"/>
        </w:rPr>
        <w:t xml:space="preserve"> / </w:t>
      </w:r>
      <w:r w:rsidR="00BE494B" w:rsidRPr="00BE494B">
        <w:rPr>
          <w:rFonts w:ascii="Arial" w:hAnsi="Arial" w:cs="Arial"/>
          <w:color w:val="000000"/>
          <w:sz w:val="19"/>
          <w:szCs w:val="19"/>
          <w:shd w:val="clear" w:color="auto" w:fill="F9F9F9"/>
          <w:lang w:val="fr-FR" w:eastAsia="fr-FR"/>
        </w:rPr>
        <w:t>„</w:t>
      </w:r>
      <w:r w:rsidR="00131E79">
        <w:rPr>
          <w:rFonts w:ascii="Calibri" w:hAnsi="Calibri"/>
          <w:b/>
          <w:color w:val="000000" w:themeColor="text1"/>
          <w:sz w:val="22"/>
          <w:szCs w:val="22"/>
          <w:lang w:val="fr-FR"/>
        </w:rPr>
        <w:t>Die Rhein Kathedralen</w:t>
      </w:r>
      <w:r w:rsidR="00BE494B" w:rsidRPr="00BE494B">
        <w:rPr>
          <w:rFonts w:ascii="Arial" w:hAnsi="Arial" w:cs="Arial"/>
          <w:color w:val="000000"/>
          <w:sz w:val="19"/>
          <w:szCs w:val="19"/>
          <w:shd w:val="clear" w:color="auto" w:fill="F9F9F9"/>
          <w:lang w:val="fr-FR" w:eastAsia="fr-FR"/>
        </w:rPr>
        <w:t>“</w:t>
      </w:r>
    </w:p>
    <w:p w14:paraId="0858709A" w14:textId="77777777" w:rsidR="00D73CBF" w:rsidRPr="00131E79" w:rsidRDefault="00D73CBF" w:rsidP="00D73CBF">
      <w:pPr>
        <w:rPr>
          <w:rFonts w:ascii="Calibri" w:hAnsi="Calibri"/>
          <w:sz w:val="22"/>
          <w:szCs w:val="22"/>
          <w:lang w:val="fr-FR"/>
        </w:rPr>
      </w:pPr>
    </w:p>
    <w:p w14:paraId="43E4783F" w14:textId="792451AD" w:rsidR="00D73CBF" w:rsidRPr="00BE494B" w:rsidRDefault="00D73CBF" w:rsidP="00BE494B">
      <w:pPr>
        <w:jc w:val="center"/>
        <w:rPr>
          <w:lang w:val="fr-FR" w:eastAsia="fr-FR"/>
        </w:rPr>
      </w:pPr>
      <w:r w:rsidRPr="00131E79">
        <w:rPr>
          <w:rFonts w:ascii="Calibri" w:hAnsi="Calibri" w:cstheme="majorHAnsi"/>
          <w:color w:val="000000" w:themeColor="text1"/>
          <w:sz w:val="22"/>
          <w:szCs w:val="22"/>
          <w:lang w:val="fr-FR"/>
        </w:rPr>
        <w:t>Points de repères</w:t>
      </w:r>
    </w:p>
    <w:p w14:paraId="2EE5DA7C" w14:textId="77777777" w:rsidR="00D73CBF" w:rsidRPr="00131E79" w:rsidRDefault="00D73CBF" w:rsidP="00D73CBF">
      <w:pPr>
        <w:rPr>
          <w:rFonts w:ascii="Calibri" w:hAnsi="Calibri"/>
          <w:sz w:val="22"/>
          <w:szCs w:val="22"/>
          <w:lang w:val="fr-FR"/>
        </w:rPr>
      </w:pPr>
    </w:p>
    <w:p w14:paraId="42FB9978" w14:textId="49E4394A" w:rsidR="00D73CBF" w:rsidRPr="00131E79" w:rsidRDefault="00394024" w:rsidP="00131E79">
      <w:pPr>
        <w:pStyle w:val="Titre2"/>
        <w:jc w:val="both"/>
        <w:rPr>
          <w:rFonts w:ascii="Calibri" w:hAnsi="Calibri"/>
          <w:b/>
          <w:color w:val="000000" w:themeColor="text1"/>
          <w:sz w:val="22"/>
          <w:szCs w:val="22"/>
          <w:lang w:val="fr-FR"/>
        </w:rPr>
      </w:pPr>
      <w:r>
        <w:rPr>
          <w:rFonts w:ascii="Calibri" w:hAnsi="Calibri"/>
          <w:b/>
          <w:color w:val="000000" w:themeColor="text1"/>
          <w:sz w:val="22"/>
          <w:szCs w:val="22"/>
          <w:lang w:val="fr-FR"/>
        </w:rPr>
        <w:t>ORIENTATION VISEE</w:t>
      </w:r>
    </w:p>
    <w:p w14:paraId="493B62F1" w14:textId="77777777" w:rsidR="00D73CBF" w:rsidRPr="00D62B52" w:rsidRDefault="00131E79" w:rsidP="00131E79">
      <w:pPr>
        <w:jc w:val="both"/>
        <w:rPr>
          <w:rFonts w:ascii="Calibri" w:hAnsi="Calibri"/>
          <w:sz w:val="22"/>
          <w:szCs w:val="22"/>
          <w:lang w:val="fr-FR"/>
        </w:rPr>
      </w:pPr>
      <w:r w:rsidRPr="00D62B52">
        <w:rPr>
          <w:rFonts w:ascii="Calibri" w:hAnsi="Calibri"/>
          <w:sz w:val="22"/>
          <w:szCs w:val="22"/>
          <w:lang w:val="fr-FR"/>
        </w:rPr>
        <w:t>S’intéresser au patrimoine religieux du pays rhénan</w:t>
      </w:r>
    </w:p>
    <w:p w14:paraId="064F82EF" w14:textId="77777777" w:rsidR="00D73CBF" w:rsidRPr="00546886" w:rsidRDefault="00D73CBF" w:rsidP="00D73CBF">
      <w:pPr>
        <w:pStyle w:val="Paragraphedeliste"/>
        <w:ind w:left="1430"/>
        <w:jc w:val="both"/>
        <w:rPr>
          <w:rFonts w:ascii="Calibri" w:hAnsi="Calibri"/>
          <w:color w:val="4472C4" w:themeColor="accent1"/>
          <w:sz w:val="22"/>
          <w:szCs w:val="22"/>
          <w:lang w:val="fr-FR"/>
        </w:rPr>
      </w:pPr>
    </w:p>
    <w:p w14:paraId="335EB3F6" w14:textId="09E8BA12" w:rsidR="00D73CBF" w:rsidRPr="00131E79" w:rsidRDefault="00394024" w:rsidP="00131E79">
      <w:pPr>
        <w:pStyle w:val="Titre2"/>
        <w:jc w:val="both"/>
        <w:rPr>
          <w:rFonts w:ascii="Calibri" w:hAnsi="Calibri"/>
          <w:b/>
          <w:color w:val="000000" w:themeColor="text1"/>
          <w:sz w:val="22"/>
          <w:szCs w:val="22"/>
          <w:lang w:val="fr-FR"/>
        </w:rPr>
      </w:pPr>
      <w:r>
        <w:rPr>
          <w:rFonts w:ascii="Calibri" w:hAnsi="Calibri"/>
          <w:b/>
          <w:color w:val="000000" w:themeColor="text1"/>
          <w:sz w:val="22"/>
          <w:szCs w:val="22"/>
          <w:lang w:val="fr-FR"/>
        </w:rPr>
        <w:t>OBJECTIFS</w:t>
      </w:r>
    </w:p>
    <w:p w14:paraId="532AB37E" w14:textId="47561439" w:rsidR="00634CA6" w:rsidRPr="00D62B52" w:rsidRDefault="00820341" w:rsidP="00131E79">
      <w:pPr>
        <w:jc w:val="both"/>
        <w:rPr>
          <w:rFonts w:ascii="Calibri" w:hAnsi="Calibri"/>
          <w:sz w:val="22"/>
          <w:szCs w:val="22"/>
          <w:lang w:val="fr-FR"/>
        </w:rPr>
      </w:pPr>
      <w:r>
        <w:rPr>
          <w:rFonts w:ascii="Calibri" w:hAnsi="Calibri"/>
          <w:sz w:val="22"/>
          <w:szCs w:val="22"/>
          <w:lang w:val="fr-FR"/>
        </w:rPr>
        <w:t xml:space="preserve">- </w:t>
      </w:r>
      <w:r w:rsidR="00634CA6" w:rsidRPr="00D62B52">
        <w:rPr>
          <w:rFonts w:ascii="Calibri" w:hAnsi="Calibri"/>
          <w:sz w:val="22"/>
          <w:szCs w:val="22"/>
          <w:lang w:val="fr-FR"/>
        </w:rPr>
        <w:t xml:space="preserve">Découvrir les cathédrales qui entourent le Rhin </w:t>
      </w:r>
    </w:p>
    <w:p w14:paraId="2834BB6C" w14:textId="1BFBBECF" w:rsidR="00DC408F" w:rsidRPr="00D62B52" w:rsidRDefault="00820341" w:rsidP="00131E79">
      <w:pPr>
        <w:jc w:val="both"/>
        <w:rPr>
          <w:rFonts w:ascii="Calibri" w:hAnsi="Calibri"/>
          <w:sz w:val="22"/>
          <w:szCs w:val="22"/>
          <w:lang w:val="fr-FR"/>
        </w:rPr>
      </w:pPr>
      <w:r>
        <w:rPr>
          <w:rFonts w:ascii="Calibri" w:hAnsi="Calibri"/>
          <w:sz w:val="22"/>
          <w:szCs w:val="22"/>
          <w:lang w:val="fr-FR"/>
        </w:rPr>
        <w:t xml:space="preserve">- </w:t>
      </w:r>
      <w:r w:rsidR="00634CA6" w:rsidRPr="00D62B52">
        <w:rPr>
          <w:rFonts w:ascii="Calibri" w:hAnsi="Calibri"/>
          <w:sz w:val="22"/>
          <w:szCs w:val="22"/>
          <w:lang w:val="fr-FR"/>
        </w:rPr>
        <w:t xml:space="preserve">Découvrir la figure de l’évêque dans l’Église </w:t>
      </w:r>
    </w:p>
    <w:p w14:paraId="0A06DF20" w14:textId="77777777" w:rsidR="00D73CBF" w:rsidRPr="00D62B52" w:rsidRDefault="00D73CBF" w:rsidP="00D73CBF">
      <w:pPr>
        <w:pStyle w:val="Paragraphedeliste"/>
        <w:ind w:left="1430"/>
        <w:jc w:val="both"/>
        <w:rPr>
          <w:rFonts w:ascii="Calibri" w:hAnsi="Calibri"/>
          <w:sz w:val="22"/>
          <w:szCs w:val="22"/>
          <w:lang w:val="fr-FR"/>
        </w:rPr>
      </w:pPr>
    </w:p>
    <w:p w14:paraId="44AA8DA4" w14:textId="1A9E630E" w:rsidR="00D73CBF" w:rsidRPr="007B468B" w:rsidRDefault="00394024" w:rsidP="007B468B">
      <w:pPr>
        <w:pStyle w:val="Titre2"/>
        <w:jc w:val="both"/>
        <w:rPr>
          <w:rFonts w:ascii="Calibri" w:hAnsi="Calibri"/>
          <w:b/>
          <w:color w:val="000000" w:themeColor="text1"/>
          <w:sz w:val="22"/>
          <w:szCs w:val="22"/>
          <w:lang w:val="fr-FR"/>
        </w:rPr>
      </w:pPr>
      <w:r>
        <w:rPr>
          <w:rFonts w:ascii="Calibri" w:hAnsi="Calibri"/>
          <w:b/>
          <w:color w:val="000000" w:themeColor="text1"/>
          <w:sz w:val="22"/>
          <w:szCs w:val="22"/>
          <w:lang w:val="fr-FR"/>
        </w:rPr>
        <w:t>CAPACITES</w:t>
      </w:r>
    </w:p>
    <w:p w14:paraId="5B1AAC1B" w14:textId="77777777" w:rsidR="00D62B52" w:rsidRPr="000938DE" w:rsidRDefault="007B468B" w:rsidP="007B468B">
      <w:pPr>
        <w:jc w:val="both"/>
        <w:rPr>
          <w:rFonts w:ascii="Calibri" w:hAnsi="Calibri"/>
          <w:sz w:val="22"/>
          <w:szCs w:val="22"/>
          <w:lang w:val="fr-FR"/>
        </w:rPr>
      </w:pPr>
      <w:r w:rsidRPr="000938DE">
        <w:rPr>
          <w:rFonts w:ascii="Calibri" w:hAnsi="Calibri"/>
          <w:sz w:val="22"/>
          <w:szCs w:val="22"/>
          <w:lang w:val="fr-FR"/>
        </w:rPr>
        <w:t>Les élèves sont capables</w:t>
      </w:r>
      <w:r w:rsidR="00D62B52" w:rsidRPr="000938DE">
        <w:rPr>
          <w:rFonts w:ascii="Calibri" w:hAnsi="Calibri"/>
          <w:sz w:val="22"/>
          <w:szCs w:val="22"/>
          <w:lang w:val="fr-FR"/>
        </w:rPr>
        <w:t> :</w:t>
      </w:r>
    </w:p>
    <w:p w14:paraId="5E089D33" w14:textId="294968EB" w:rsidR="007B468B" w:rsidRPr="000938DE" w:rsidRDefault="00D62B52" w:rsidP="007B468B">
      <w:pPr>
        <w:jc w:val="both"/>
        <w:rPr>
          <w:rFonts w:ascii="Calibri" w:hAnsi="Calibri"/>
          <w:sz w:val="22"/>
          <w:szCs w:val="22"/>
          <w:lang w:val="fr-FR"/>
        </w:rPr>
      </w:pPr>
      <w:r w:rsidRPr="000938DE">
        <w:rPr>
          <w:rFonts w:ascii="Calibri" w:hAnsi="Calibri"/>
          <w:sz w:val="22"/>
          <w:szCs w:val="22"/>
          <w:lang w:val="fr-FR"/>
        </w:rPr>
        <w:t>-</w:t>
      </w:r>
      <w:r w:rsidR="007B468B" w:rsidRPr="000938DE">
        <w:rPr>
          <w:rFonts w:ascii="Calibri" w:hAnsi="Calibri"/>
          <w:sz w:val="22"/>
          <w:szCs w:val="22"/>
          <w:lang w:val="fr-FR"/>
        </w:rPr>
        <w:t xml:space="preserve"> de situer sur une carte les cinq cathédrales découvertes</w:t>
      </w:r>
    </w:p>
    <w:p w14:paraId="0B839874" w14:textId="37594DF0" w:rsidR="007B468B" w:rsidRPr="000938DE" w:rsidRDefault="00D62B52" w:rsidP="007B468B">
      <w:pPr>
        <w:jc w:val="both"/>
        <w:rPr>
          <w:rFonts w:ascii="Calibri" w:hAnsi="Calibri"/>
          <w:sz w:val="22"/>
          <w:szCs w:val="22"/>
          <w:lang w:val="fr-FR"/>
        </w:rPr>
      </w:pPr>
      <w:r w:rsidRPr="000938DE">
        <w:rPr>
          <w:rFonts w:ascii="Calibri" w:hAnsi="Calibri"/>
          <w:sz w:val="22"/>
          <w:szCs w:val="22"/>
          <w:lang w:val="fr-FR"/>
        </w:rPr>
        <w:t xml:space="preserve">- </w:t>
      </w:r>
      <w:r w:rsidR="008B3A99" w:rsidRPr="000938DE">
        <w:rPr>
          <w:rFonts w:ascii="Calibri" w:hAnsi="Calibri"/>
          <w:sz w:val="22"/>
          <w:szCs w:val="22"/>
          <w:lang w:val="fr-FR"/>
        </w:rPr>
        <w:t xml:space="preserve">de reconnaître </w:t>
      </w:r>
      <w:r w:rsidR="007B468B" w:rsidRPr="000938DE">
        <w:rPr>
          <w:rFonts w:ascii="Calibri" w:hAnsi="Calibri"/>
          <w:sz w:val="22"/>
          <w:szCs w:val="22"/>
          <w:lang w:val="fr-FR"/>
        </w:rPr>
        <w:t>une cathédrale et son style</w:t>
      </w:r>
      <w:r w:rsidR="008B3A99" w:rsidRPr="000938DE">
        <w:rPr>
          <w:rFonts w:ascii="Calibri" w:hAnsi="Calibri"/>
          <w:sz w:val="22"/>
          <w:szCs w:val="22"/>
          <w:lang w:val="fr-FR"/>
        </w:rPr>
        <w:t xml:space="preserve"> architectural</w:t>
      </w:r>
    </w:p>
    <w:p w14:paraId="527C5555" w14:textId="52E48019" w:rsidR="007B468B" w:rsidRPr="000938DE" w:rsidRDefault="00D62B52" w:rsidP="007B468B">
      <w:pPr>
        <w:jc w:val="both"/>
        <w:rPr>
          <w:rFonts w:ascii="Calibri" w:hAnsi="Calibri"/>
          <w:sz w:val="22"/>
          <w:szCs w:val="22"/>
          <w:lang w:val="fr-FR"/>
        </w:rPr>
      </w:pPr>
      <w:r w:rsidRPr="000938DE">
        <w:rPr>
          <w:rFonts w:ascii="Calibri" w:hAnsi="Calibri"/>
          <w:sz w:val="22"/>
          <w:szCs w:val="22"/>
          <w:lang w:val="fr-FR"/>
        </w:rPr>
        <w:t xml:space="preserve">- </w:t>
      </w:r>
      <w:r w:rsidR="007B468B" w:rsidRPr="000938DE">
        <w:rPr>
          <w:rFonts w:ascii="Calibri" w:hAnsi="Calibri"/>
          <w:sz w:val="22"/>
          <w:szCs w:val="22"/>
          <w:lang w:val="fr-FR"/>
        </w:rPr>
        <w:t>de reconnaître les attributs d’un évêque</w:t>
      </w:r>
    </w:p>
    <w:p w14:paraId="23133386" w14:textId="77777777" w:rsidR="00D62B52" w:rsidRPr="00546886" w:rsidRDefault="00D62B52" w:rsidP="007B468B">
      <w:pPr>
        <w:jc w:val="both"/>
        <w:rPr>
          <w:rFonts w:ascii="Calibri" w:hAnsi="Calibri"/>
          <w:color w:val="4472C4" w:themeColor="accent1"/>
          <w:sz w:val="22"/>
          <w:szCs w:val="22"/>
          <w:lang w:val="fr-FR"/>
        </w:rPr>
      </w:pPr>
    </w:p>
    <w:p w14:paraId="06E28AC1" w14:textId="5B1F06D4" w:rsidR="00D73CBF" w:rsidRDefault="00D62B52" w:rsidP="007B468B">
      <w:pPr>
        <w:jc w:val="both"/>
        <w:rPr>
          <w:rFonts w:ascii="Calibri" w:hAnsi="Calibri"/>
          <w:color w:val="FF0000"/>
          <w:sz w:val="22"/>
          <w:szCs w:val="22"/>
          <w:lang w:val="fr-FR"/>
        </w:rPr>
      </w:pPr>
      <w:r w:rsidRPr="00394024">
        <w:rPr>
          <w:rFonts w:ascii="Calibri" w:hAnsi="Calibri"/>
          <w:b/>
          <w:bCs/>
          <w:sz w:val="22"/>
          <w:szCs w:val="22"/>
          <w:lang w:val="fr-FR"/>
        </w:rPr>
        <w:t>Mots du jour</w:t>
      </w:r>
      <w:r w:rsidRPr="00394024">
        <w:rPr>
          <w:rFonts w:ascii="Calibri" w:hAnsi="Calibri"/>
          <w:sz w:val="22"/>
          <w:szCs w:val="22"/>
          <w:lang w:val="fr-FR"/>
        </w:rPr>
        <w:t> : cathédral</w:t>
      </w:r>
      <w:r w:rsidR="00394024" w:rsidRPr="00394024">
        <w:rPr>
          <w:rFonts w:ascii="Calibri" w:hAnsi="Calibri"/>
          <w:sz w:val="22"/>
          <w:szCs w:val="22"/>
          <w:lang w:val="fr-FR"/>
        </w:rPr>
        <w:t>e, évêque, m</w:t>
      </w:r>
      <w:r w:rsidR="00976DD9">
        <w:rPr>
          <w:rFonts w:ascii="Calibri" w:hAnsi="Calibri"/>
          <w:sz w:val="22"/>
          <w:szCs w:val="22"/>
          <w:lang w:val="fr-FR"/>
        </w:rPr>
        <w:t>i</w:t>
      </w:r>
      <w:r w:rsidR="00394024" w:rsidRPr="00394024">
        <w:rPr>
          <w:rFonts w:ascii="Calibri" w:hAnsi="Calibri"/>
          <w:sz w:val="22"/>
          <w:szCs w:val="22"/>
          <w:lang w:val="fr-FR"/>
        </w:rPr>
        <w:t>tre, crosse, diocèse</w:t>
      </w:r>
    </w:p>
    <w:p w14:paraId="18F2315C" w14:textId="77777777" w:rsidR="00D62B52" w:rsidRPr="00D62B52" w:rsidRDefault="00D62B52" w:rsidP="007B468B">
      <w:pPr>
        <w:jc w:val="both"/>
        <w:rPr>
          <w:rFonts w:ascii="Calibri" w:hAnsi="Calibri"/>
          <w:color w:val="FF0000"/>
          <w:sz w:val="22"/>
          <w:szCs w:val="22"/>
          <w:lang w:val="fr-FR"/>
        </w:rPr>
      </w:pPr>
    </w:p>
    <w:p w14:paraId="3BF1BEAB" w14:textId="77777777" w:rsidR="00D73CBF" w:rsidRPr="000938DE" w:rsidRDefault="003B7FA1" w:rsidP="003B7FA1">
      <w:pPr>
        <w:pStyle w:val="Titre2"/>
        <w:jc w:val="both"/>
        <w:rPr>
          <w:rFonts w:ascii="Calibri" w:hAnsi="Calibri"/>
          <w:b/>
          <w:color w:val="auto"/>
          <w:sz w:val="22"/>
          <w:szCs w:val="22"/>
          <w:u w:val="single"/>
          <w:lang w:val="fr-FR"/>
        </w:rPr>
      </w:pPr>
      <w:r w:rsidRPr="000938DE">
        <w:rPr>
          <w:rFonts w:ascii="Calibri" w:eastAsiaTheme="minorHAnsi" w:hAnsi="Calibri" w:cstheme="minorBidi"/>
          <w:b/>
          <w:color w:val="auto"/>
          <w:sz w:val="22"/>
          <w:szCs w:val="22"/>
          <w:lang w:val="fr-FR"/>
        </w:rPr>
        <w:t>Mise en route</w:t>
      </w:r>
    </w:p>
    <w:p w14:paraId="20F33B14" w14:textId="2E2E2CD5" w:rsidR="00D62B52" w:rsidRDefault="00F828FA" w:rsidP="003B7FA1">
      <w:pPr>
        <w:jc w:val="both"/>
        <w:rPr>
          <w:rFonts w:ascii="Calibri" w:hAnsi="Calibri"/>
          <w:sz w:val="22"/>
          <w:szCs w:val="22"/>
          <w:lang w:val="fr-FR"/>
        </w:rPr>
      </w:pPr>
      <w:r w:rsidRPr="00546886">
        <w:rPr>
          <w:rFonts w:ascii="Calibri" w:hAnsi="Calibri"/>
          <w:sz w:val="22"/>
          <w:szCs w:val="22"/>
          <w:lang w:val="fr-FR"/>
        </w:rPr>
        <w:t>Rappel de ce qui a été étudié la semaine dernière.</w:t>
      </w:r>
      <w:r w:rsidR="00DC408F" w:rsidRPr="00546886">
        <w:rPr>
          <w:rFonts w:ascii="Calibri" w:hAnsi="Calibri"/>
          <w:sz w:val="22"/>
          <w:szCs w:val="22"/>
          <w:lang w:val="fr-FR"/>
        </w:rPr>
        <w:t xml:space="preserve"> </w:t>
      </w:r>
      <w:r>
        <w:rPr>
          <w:rFonts w:ascii="Calibri" w:hAnsi="Calibri"/>
          <w:sz w:val="22"/>
          <w:szCs w:val="22"/>
          <w:lang w:val="fr-FR"/>
        </w:rPr>
        <w:t>Nous avons</w:t>
      </w:r>
      <w:r w:rsidR="00C96793">
        <w:rPr>
          <w:rFonts w:ascii="Calibri" w:hAnsi="Calibri"/>
          <w:sz w:val="22"/>
          <w:szCs w:val="22"/>
          <w:lang w:val="fr-FR"/>
        </w:rPr>
        <w:t xml:space="preserve"> découvert que nous viv</w:t>
      </w:r>
      <w:r w:rsidR="001A2E73" w:rsidRPr="003B7FA1">
        <w:rPr>
          <w:rFonts w:ascii="Calibri" w:hAnsi="Calibri"/>
          <w:sz w:val="22"/>
          <w:szCs w:val="22"/>
          <w:lang w:val="fr-FR"/>
        </w:rPr>
        <w:t xml:space="preserve">ons à côté d’un fleuve majeur </w:t>
      </w:r>
      <w:r w:rsidR="00BE06F0">
        <w:rPr>
          <w:rFonts w:ascii="Calibri" w:hAnsi="Calibri"/>
          <w:sz w:val="22"/>
          <w:szCs w:val="22"/>
          <w:lang w:val="fr-FR"/>
        </w:rPr>
        <w:t>d’Europe, l</w:t>
      </w:r>
      <w:r w:rsidR="001A2E73" w:rsidRPr="003B7FA1">
        <w:rPr>
          <w:rFonts w:ascii="Calibri" w:hAnsi="Calibri"/>
          <w:sz w:val="22"/>
          <w:szCs w:val="22"/>
          <w:lang w:val="fr-FR"/>
        </w:rPr>
        <w:t>e Rhin</w:t>
      </w:r>
      <w:r w:rsidR="00D62B52">
        <w:rPr>
          <w:rFonts w:ascii="Calibri" w:hAnsi="Calibri"/>
          <w:sz w:val="22"/>
          <w:szCs w:val="22"/>
          <w:lang w:val="fr-FR"/>
        </w:rPr>
        <w:t>.</w:t>
      </w:r>
    </w:p>
    <w:p w14:paraId="7880E5B2" w14:textId="77EED877" w:rsidR="001A2E73" w:rsidRPr="000938DE" w:rsidRDefault="001A2E73" w:rsidP="003B7FA1">
      <w:pPr>
        <w:jc w:val="both"/>
        <w:rPr>
          <w:rFonts w:ascii="Calibri" w:hAnsi="Calibri"/>
          <w:sz w:val="22"/>
          <w:szCs w:val="22"/>
          <w:lang w:val="fr-FR"/>
        </w:rPr>
      </w:pPr>
      <w:r w:rsidRPr="000938DE">
        <w:rPr>
          <w:rFonts w:ascii="Calibri" w:hAnsi="Calibri"/>
          <w:sz w:val="22"/>
          <w:szCs w:val="22"/>
          <w:lang w:val="fr-FR"/>
        </w:rPr>
        <w:t>« </w:t>
      </w:r>
      <w:r w:rsidR="00546886" w:rsidRPr="000938DE">
        <w:rPr>
          <w:rFonts w:ascii="Calibri" w:hAnsi="Calibri"/>
          <w:sz w:val="22"/>
          <w:szCs w:val="22"/>
          <w:lang w:val="fr-FR"/>
        </w:rPr>
        <w:t>Les</w:t>
      </w:r>
      <w:r w:rsidR="00D668DB" w:rsidRPr="000938DE">
        <w:rPr>
          <w:rFonts w:ascii="Calibri" w:hAnsi="Calibri"/>
          <w:sz w:val="22"/>
          <w:szCs w:val="22"/>
          <w:lang w:val="fr-FR"/>
        </w:rPr>
        <w:t xml:space="preserve"> </w:t>
      </w:r>
      <w:r w:rsidRPr="000938DE">
        <w:rPr>
          <w:rFonts w:ascii="Calibri" w:hAnsi="Calibri"/>
          <w:sz w:val="22"/>
          <w:szCs w:val="22"/>
          <w:lang w:val="fr-FR"/>
        </w:rPr>
        <w:t xml:space="preserve">fleuves servent de </w:t>
      </w:r>
      <w:r w:rsidR="00F942AF" w:rsidRPr="000938DE">
        <w:rPr>
          <w:rFonts w:ascii="Calibri" w:hAnsi="Calibri"/>
          <w:sz w:val="22"/>
          <w:szCs w:val="22"/>
          <w:lang w:val="fr-FR"/>
        </w:rPr>
        <w:t>voies navigables</w:t>
      </w:r>
      <w:r w:rsidRPr="000938DE">
        <w:rPr>
          <w:rFonts w:ascii="Calibri" w:hAnsi="Calibri"/>
          <w:sz w:val="22"/>
          <w:szCs w:val="22"/>
          <w:lang w:val="fr-FR"/>
        </w:rPr>
        <w:t xml:space="preserve"> pour traverser des régions, des pays ou des continents. Parce que l’eau est une ressource importan</w:t>
      </w:r>
      <w:r w:rsidR="00BE06F0" w:rsidRPr="000938DE">
        <w:rPr>
          <w:rFonts w:ascii="Calibri" w:hAnsi="Calibri"/>
          <w:sz w:val="22"/>
          <w:szCs w:val="22"/>
          <w:lang w:val="fr-FR"/>
        </w:rPr>
        <w:t xml:space="preserve">te, les hommes ont souvent bâti </w:t>
      </w:r>
      <w:r w:rsidRPr="000938DE">
        <w:rPr>
          <w:rFonts w:ascii="Calibri" w:hAnsi="Calibri"/>
          <w:sz w:val="22"/>
          <w:szCs w:val="22"/>
          <w:lang w:val="fr-FR"/>
        </w:rPr>
        <w:t xml:space="preserve">les villes au bord de l’eau. </w:t>
      </w:r>
      <w:r w:rsidR="00F942AF" w:rsidRPr="000938DE">
        <w:rPr>
          <w:rFonts w:ascii="Calibri" w:hAnsi="Calibri"/>
          <w:sz w:val="22"/>
          <w:szCs w:val="22"/>
          <w:lang w:val="fr-FR"/>
        </w:rPr>
        <w:t>Par exemple, beaucoup</w:t>
      </w:r>
      <w:r w:rsidRPr="000938DE">
        <w:rPr>
          <w:rFonts w:ascii="Calibri" w:hAnsi="Calibri"/>
          <w:sz w:val="22"/>
          <w:szCs w:val="22"/>
          <w:lang w:val="fr-FR"/>
        </w:rPr>
        <w:t xml:space="preserve"> de</w:t>
      </w:r>
      <w:r w:rsidR="00BE06F0" w:rsidRPr="000938DE">
        <w:rPr>
          <w:rFonts w:ascii="Calibri" w:hAnsi="Calibri"/>
          <w:sz w:val="22"/>
          <w:szCs w:val="22"/>
          <w:lang w:val="fr-FR"/>
        </w:rPr>
        <w:t xml:space="preserve"> camps romains à l’époque de l’E</w:t>
      </w:r>
      <w:r w:rsidRPr="000938DE">
        <w:rPr>
          <w:rFonts w:ascii="Calibri" w:hAnsi="Calibri"/>
          <w:sz w:val="22"/>
          <w:szCs w:val="22"/>
          <w:lang w:val="fr-FR"/>
        </w:rPr>
        <w:t>mpire, ont été c</w:t>
      </w:r>
      <w:r w:rsidR="00BE06F0" w:rsidRPr="000938DE">
        <w:rPr>
          <w:rFonts w:ascii="Calibri" w:hAnsi="Calibri"/>
          <w:sz w:val="22"/>
          <w:szCs w:val="22"/>
          <w:lang w:val="fr-FR"/>
        </w:rPr>
        <w:t xml:space="preserve">onstruits </w:t>
      </w:r>
      <w:r w:rsidRPr="000938DE">
        <w:rPr>
          <w:rFonts w:ascii="Calibri" w:hAnsi="Calibri"/>
          <w:sz w:val="22"/>
          <w:szCs w:val="22"/>
          <w:lang w:val="fr-FR"/>
        </w:rPr>
        <w:t>près des fleuves et notamment autour du Rhin</w:t>
      </w:r>
      <w:r w:rsidR="00DF0358" w:rsidRPr="000938DE">
        <w:rPr>
          <w:rFonts w:ascii="Calibri" w:hAnsi="Calibri"/>
          <w:sz w:val="22"/>
          <w:szCs w:val="22"/>
          <w:lang w:val="fr-FR"/>
        </w:rPr>
        <w:t>. Est-ce que vous connaissez des</w:t>
      </w:r>
      <w:r w:rsidRPr="000938DE">
        <w:rPr>
          <w:rFonts w:ascii="Calibri" w:hAnsi="Calibri"/>
          <w:sz w:val="22"/>
          <w:szCs w:val="22"/>
          <w:lang w:val="fr-FR"/>
        </w:rPr>
        <w:t xml:space="preserve"> ville</w:t>
      </w:r>
      <w:r w:rsidR="00DF0358" w:rsidRPr="000938DE">
        <w:rPr>
          <w:rFonts w:ascii="Calibri" w:hAnsi="Calibri"/>
          <w:sz w:val="22"/>
          <w:szCs w:val="22"/>
          <w:lang w:val="fr-FR"/>
        </w:rPr>
        <w:t xml:space="preserve">s, au bord du Rhin, qui ont été </w:t>
      </w:r>
      <w:r w:rsidR="00546886" w:rsidRPr="000938DE">
        <w:rPr>
          <w:rFonts w:ascii="Calibri" w:hAnsi="Calibri"/>
          <w:sz w:val="22"/>
          <w:szCs w:val="22"/>
          <w:lang w:val="fr-FR"/>
        </w:rPr>
        <w:t>des camps romains</w:t>
      </w:r>
      <w:r w:rsidR="00F942AF" w:rsidRPr="000938DE">
        <w:rPr>
          <w:rFonts w:ascii="Calibri" w:hAnsi="Calibri"/>
          <w:sz w:val="22"/>
          <w:szCs w:val="22"/>
          <w:lang w:val="fr-FR"/>
        </w:rPr>
        <w:t> ? »</w:t>
      </w:r>
    </w:p>
    <w:p w14:paraId="03F8C3A5" w14:textId="77777777" w:rsidR="00F942AF" w:rsidRPr="000938DE" w:rsidRDefault="00BE06F0" w:rsidP="003B7FA1">
      <w:pPr>
        <w:jc w:val="both"/>
        <w:rPr>
          <w:rFonts w:ascii="Calibri" w:hAnsi="Calibri"/>
          <w:sz w:val="22"/>
          <w:szCs w:val="22"/>
          <w:lang w:val="fr-FR"/>
        </w:rPr>
      </w:pPr>
      <w:r w:rsidRPr="00026E2C">
        <w:rPr>
          <w:rFonts w:ascii="Calibri" w:hAnsi="Calibri"/>
          <w:sz w:val="22"/>
          <w:szCs w:val="22"/>
          <w:u w:val="single"/>
          <w:lang w:val="fr-FR"/>
        </w:rPr>
        <w:t>Réponses attendues</w:t>
      </w:r>
      <w:r w:rsidRPr="000938DE">
        <w:rPr>
          <w:rFonts w:ascii="Calibri" w:hAnsi="Calibri"/>
          <w:sz w:val="22"/>
          <w:szCs w:val="22"/>
          <w:lang w:val="fr-FR"/>
        </w:rPr>
        <w:t xml:space="preserve"> </w:t>
      </w:r>
      <w:r w:rsidR="00F942AF" w:rsidRPr="000938DE">
        <w:rPr>
          <w:rFonts w:ascii="Calibri" w:hAnsi="Calibri"/>
          <w:sz w:val="22"/>
          <w:szCs w:val="22"/>
          <w:lang w:val="fr-FR"/>
        </w:rPr>
        <w:t>: Strasbourg et</w:t>
      </w:r>
      <w:r w:rsidR="00F942AF" w:rsidRPr="000938DE">
        <w:rPr>
          <w:rFonts w:ascii="Calibri" w:hAnsi="Calibri"/>
          <w:b/>
          <w:sz w:val="22"/>
          <w:szCs w:val="22"/>
          <w:lang w:val="fr-FR"/>
        </w:rPr>
        <w:t xml:space="preserve"> </w:t>
      </w:r>
      <w:r w:rsidR="00F942AF" w:rsidRPr="000938DE">
        <w:rPr>
          <w:rFonts w:ascii="Calibri" w:hAnsi="Calibri"/>
          <w:sz w:val="22"/>
          <w:szCs w:val="22"/>
          <w:lang w:val="fr-FR"/>
        </w:rPr>
        <w:t xml:space="preserve">Cologne. </w:t>
      </w:r>
    </w:p>
    <w:p w14:paraId="79764CA8" w14:textId="136A9A4C" w:rsidR="00DF0358" w:rsidRPr="000938DE" w:rsidRDefault="00BE06F0" w:rsidP="003B7FA1">
      <w:pPr>
        <w:jc w:val="both"/>
        <w:rPr>
          <w:rFonts w:ascii="Calibri" w:hAnsi="Calibri"/>
          <w:sz w:val="22"/>
          <w:szCs w:val="22"/>
          <w:lang w:val="fr-FR"/>
        </w:rPr>
      </w:pPr>
      <w:r w:rsidRPr="000938DE">
        <w:rPr>
          <w:rFonts w:ascii="Calibri" w:hAnsi="Calibri"/>
          <w:sz w:val="22"/>
          <w:szCs w:val="22"/>
          <w:lang w:val="fr-FR"/>
        </w:rPr>
        <w:t>« </w:t>
      </w:r>
      <w:r w:rsidR="00F942AF" w:rsidRPr="000938DE">
        <w:rPr>
          <w:rFonts w:ascii="Calibri" w:hAnsi="Calibri"/>
          <w:sz w:val="22"/>
          <w:szCs w:val="22"/>
          <w:lang w:val="fr-FR"/>
        </w:rPr>
        <w:t>Ces camps romains ont évolué au f</w:t>
      </w:r>
      <w:r w:rsidR="00DF0358" w:rsidRPr="000938DE">
        <w:rPr>
          <w:rFonts w:ascii="Calibri" w:hAnsi="Calibri"/>
          <w:sz w:val="22"/>
          <w:szCs w:val="22"/>
          <w:lang w:val="fr-FR"/>
        </w:rPr>
        <w:t>il de l’histoire et sont devenus</w:t>
      </w:r>
      <w:r w:rsidR="00F942AF" w:rsidRPr="000938DE">
        <w:rPr>
          <w:rFonts w:ascii="Calibri" w:hAnsi="Calibri"/>
          <w:sz w:val="22"/>
          <w:szCs w:val="22"/>
          <w:lang w:val="fr-FR"/>
        </w:rPr>
        <w:t xml:space="preserve"> des villes d</w:t>
      </w:r>
      <w:r w:rsidR="00DF0358" w:rsidRPr="000938DE">
        <w:rPr>
          <w:rFonts w:ascii="Calibri" w:hAnsi="Calibri"/>
          <w:sz w:val="22"/>
          <w:szCs w:val="22"/>
          <w:lang w:val="fr-FR"/>
        </w:rPr>
        <w:t>e taille importante</w:t>
      </w:r>
      <w:r w:rsidR="00F942AF" w:rsidRPr="000938DE">
        <w:rPr>
          <w:rFonts w:ascii="Calibri" w:hAnsi="Calibri"/>
          <w:sz w:val="22"/>
          <w:szCs w:val="22"/>
          <w:lang w:val="fr-FR"/>
        </w:rPr>
        <w:t xml:space="preserve">. Aujourd’hui, nous allons </w:t>
      </w:r>
      <w:r w:rsidR="00D62B52" w:rsidRPr="000938DE">
        <w:rPr>
          <w:rFonts w:ascii="Calibri" w:hAnsi="Calibri"/>
          <w:sz w:val="22"/>
          <w:szCs w:val="22"/>
          <w:lang w:val="fr-FR"/>
        </w:rPr>
        <w:t xml:space="preserve">découvrir </w:t>
      </w:r>
      <w:r w:rsidR="00D668DB" w:rsidRPr="000938DE">
        <w:rPr>
          <w:rFonts w:ascii="Calibri" w:hAnsi="Calibri"/>
          <w:sz w:val="22"/>
          <w:szCs w:val="22"/>
          <w:lang w:val="fr-FR"/>
        </w:rPr>
        <w:t>ces</w:t>
      </w:r>
      <w:r w:rsidR="00F942AF" w:rsidRPr="000938DE">
        <w:rPr>
          <w:rFonts w:ascii="Calibri" w:hAnsi="Calibri"/>
          <w:sz w:val="22"/>
          <w:szCs w:val="22"/>
          <w:lang w:val="fr-FR"/>
        </w:rPr>
        <w:t xml:space="preserve"> </w:t>
      </w:r>
      <w:r w:rsidR="008738B4" w:rsidRPr="000938DE">
        <w:rPr>
          <w:rFonts w:ascii="Calibri" w:hAnsi="Calibri"/>
          <w:sz w:val="22"/>
          <w:szCs w:val="22"/>
          <w:lang w:val="fr-FR"/>
        </w:rPr>
        <w:t>villes qui</w:t>
      </w:r>
      <w:r w:rsidR="00F942AF" w:rsidRPr="000938DE">
        <w:rPr>
          <w:rFonts w:ascii="Calibri" w:hAnsi="Calibri"/>
          <w:sz w:val="22"/>
          <w:szCs w:val="22"/>
          <w:lang w:val="fr-FR"/>
        </w:rPr>
        <w:t xml:space="preserve"> ont été construit</w:t>
      </w:r>
      <w:r w:rsidR="008738B4" w:rsidRPr="000938DE">
        <w:rPr>
          <w:rFonts w:ascii="Calibri" w:hAnsi="Calibri"/>
          <w:sz w:val="22"/>
          <w:szCs w:val="22"/>
          <w:lang w:val="fr-FR"/>
        </w:rPr>
        <w:t>e</w:t>
      </w:r>
      <w:r w:rsidR="00F942AF" w:rsidRPr="000938DE">
        <w:rPr>
          <w:rFonts w:ascii="Calibri" w:hAnsi="Calibri"/>
          <w:sz w:val="22"/>
          <w:szCs w:val="22"/>
          <w:lang w:val="fr-FR"/>
        </w:rPr>
        <w:t xml:space="preserve">s </w:t>
      </w:r>
      <w:r w:rsidR="00634CA6" w:rsidRPr="000938DE">
        <w:rPr>
          <w:rFonts w:ascii="Calibri" w:hAnsi="Calibri"/>
          <w:sz w:val="22"/>
          <w:szCs w:val="22"/>
          <w:lang w:val="fr-FR"/>
        </w:rPr>
        <w:t>et leurs cathédrales. »</w:t>
      </w:r>
      <w:r w:rsidR="00DF0358" w:rsidRPr="000938DE">
        <w:rPr>
          <w:rFonts w:ascii="Calibri" w:hAnsi="Calibri"/>
          <w:sz w:val="22"/>
          <w:szCs w:val="22"/>
          <w:lang w:val="fr-FR"/>
        </w:rPr>
        <w:t xml:space="preserve"> </w:t>
      </w:r>
    </w:p>
    <w:p w14:paraId="4A67C051" w14:textId="69751007" w:rsidR="00DF0358" w:rsidRPr="00394024" w:rsidRDefault="00DF0358" w:rsidP="00DF0358">
      <w:pPr>
        <w:jc w:val="both"/>
        <w:rPr>
          <w:rFonts w:ascii="Calibri" w:hAnsi="Calibri"/>
          <w:b/>
          <w:sz w:val="22"/>
          <w:szCs w:val="22"/>
          <w:lang w:val="fr-FR"/>
        </w:rPr>
      </w:pPr>
      <w:r w:rsidRPr="00394024">
        <w:rPr>
          <w:rFonts w:ascii="Calibri" w:hAnsi="Calibri"/>
          <w:sz w:val="22"/>
          <w:szCs w:val="22"/>
          <w:lang w:val="fr-FR"/>
        </w:rPr>
        <w:t>L’IDR peut s’appuyer sur le</w:t>
      </w:r>
      <w:r w:rsidRPr="00394024">
        <w:rPr>
          <w:rFonts w:ascii="Calibri" w:hAnsi="Calibri"/>
          <w:b/>
          <w:sz w:val="22"/>
          <w:szCs w:val="22"/>
          <w:lang w:val="fr-FR"/>
        </w:rPr>
        <w:t xml:space="preserve"> D</w:t>
      </w:r>
      <w:r w:rsidR="00394024" w:rsidRPr="00394024">
        <w:rPr>
          <w:rFonts w:ascii="Calibri" w:hAnsi="Calibri"/>
          <w:b/>
          <w:sz w:val="22"/>
          <w:szCs w:val="22"/>
          <w:lang w:val="fr-FR"/>
        </w:rPr>
        <w:t>IDR 1</w:t>
      </w:r>
    </w:p>
    <w:p w14:paraId="11E4B5CD" w14:textId="2C6F77F6" w:rsidR="000938DE" w:rsidRPr="000938DE" w:rsidRDefault="000938DE" w:rsidP="000938DE">
      <w:pPr>
        <w:jc w:val="both"/>
        <w:rPr>
          <w:rFonts w:ascii="Calibri" w:hAnsi="Calibri"/>
          <w:sz w:val="22"/>
          <w:szCs w:val="22"/>
          <w:lang w:val="fr-FR"/>
        </w:rPr>
      </w:pPr>
      <w:r w:rsidRPr="000938DE">
        <w:rPr>
          <w:rFonts w:ascii="Calibri" w:hAnsi="Calibri"/>
          <w:sz w:val="22"/>
          <w:szCs w:val="22"/>
          <w:lang w:val="fr-FR"/>
        </w:rPr>
        <w:t>Rep</w:t>
      </w:r>
      <w:r>
        <w:rPr>
          <w:rFonts w:ascii="Calibri" w:hAnsi="Calibri"/>
          <w:sz w:val="22"/>
          <w:szCs w:val="22"/>
          <w:lang w:val="fr-FR"/>
        </w:rPr>
        <w:t>re</w:t>
      </w:r>
      <w:r w:rsidRPr="000938DE">
        <w:rPr>
          <w:rFonts w:ascii="Calibri" w:hAnsi="Calibri"/>
          <w:sz w:val="22"/>
          <w:szCs w:val="22"/>
          <w:lang w:val="fr-FR"/>
        </w:rPr>
        <w:t xml:space="preserve">nons ensemble </w:t>
      </w:r>
      <w:r w:rsidRPr="00394024">
        <w:rPr>
          <w:rFonts w:ascii="Calibri" w:hAnsi="Calibri"/>
          <w:b/>
          <w:bCs/>
          <w:sz w:val="22"/>
          <w:szCs w:val="22"/>
          <w:lang w:val="fr-FR"/>
        </w:rPr>
        <w:t>le DE</w:t>
      </w:r>
      <w:r w:rsidR="00394024" w:rsidRPr="00394024">
        <w:rPr>
          <w:rFonts w:ascii="Calibri" w:hAnsi="Calibri"/>
          <w:b/>
          <w:bCs/>
          <w:sz w:val="22"/>
          <w:szCs w:val="22"/>
          <w:lang w:val="fr-FR"/>
        </w:rPr>
        <w:t xml:space="preserve"> </w:t>
      </w:r>
      <w:r w:rsidRPr="00394024">
        <w:rPr>
          <w:rFonts w:ascii="Calibri" w:hAnsi="Calibri"/>
          <w:b/>
          <w:bCs/>
          <w:sz w:val="22"/>
          <w:szCs w:val="22"/>
          <w:lang w:val="fr-FR"/>
        </w:rPr>
        <w:t>1</w:t>
      </w:r>
      <w:r w:rsidR="00394024">
        <w:rPr>
          <w:rFonts w:ascii="Calibri" w:hAnsi="Calibri"/>
          <w:sz w:val="22"/>
          <w:szCs w:val="22"/>
          <w:lang w:val="fr-FR"/>
        </w:rPr>
        <w:t xml:space="preserve"> </w:t>
      </w:r>
      <w:r w:rsidRPr="000938DE">
        <w:rPr>
          <w:rFonts w:ascii="Calibri" w:hAnsi="Calibri"/>
          <w:sz w:val="22"/>
          <w:szCs w:val="22"/>
          <w:lang w:val="fr-FR"/>
        </w:rPr>
        <w:t>« Situez-vous la ville de Bâle ? Le fleuve du Rhin traverse la ville. »</w:t>
      </w:r>
    </w:p>
    <w:p w14:paraId="0949C3DD" w14:textId="77777777" w:rsidR="00DF0358" w:rsidRDefault="00DF0358" w:rsidP="00DF0358">
      <w:pPr>
        <w:jc w:val="both"/>
        <w:rPr>
          <w:rFonts w:ascii="Calibri" w:hAnsi="Calibri"/>
          <w:b/>
          <w:sz w:val="22"/>
          <w:szCs w:val="22"/>
          <w:lang w:val="fr-FR"/>
        </w:rPr>
      </w:pPr>
    </w:p>
    <w:p w14:paraId="6DEB9FFE" w14:textId="77777777" w:rsidR="00DF0358" w:rsidRPr="00DF0358" w:rsidRDefault="00DF0358" w:rsidP="00DF0358">
      <w:pPr>
        <w:jc w:val="both"/>
        <w:rPr>
          <w:rFonts w:ascii="Calibri" w:hAnsi="Calibri"/>
          <w:b/>
          <w:sz w:val="22"/>
          <w:szCs w:val="22"/>
          <w:lang w:val="fr-FR"/>
        </w:rPr>
      </w:pPr>
      <w:r>
        <w:rPr>
          <w:rFonts w:ascii="Calibri" w:hAnsi="Calibri"/>
          <w:b/>
          <w:sz w:val="22"/>
          <w:szCs w:val="22"/>
          <w:lang w:val="fr-FR"/>
        </w:rPr>
        <w:t>Recherche</w:t>
      </w:r>
    </w:p>
    <w:p w14:paraId="71C29FD8" w14:textId="77777777" w:rsidR="00F13A0A" w:rsidRPr="00AF3692" w:rsidRDefault="001B12AB" w:rsidP="00DF0358">
      <w:pPr>
        <w:jc w:val="both"/>
        <w:rPr>
          <w:rFonts w:ascii="Calibri" w:hAnsi="Calibri"/>
          <w:sz w:val="22"/>
          <w:szCs w:val="22"/>
          <w:lang w:val="fr-FR"/>
        </w:rPr>
      </w:pPr>
      <w:r w:rsidRPr="00AF3692">
        <w:rPr>
          <w:rFonts w:ascii="Calibri" w:hAnsi="Calibri"/>
          <w:sz w:val="22"/>
          <w:szCs w:val="22"/>
          <w:lang w:val="fr-FR"/>
        </w:rPr>
        <w:t xml:space="preserve">L’IDR rajoute : « Ensemble </w:t>
      </w:r>
      <w:r w:rsidR="00F13A0A" w:rsidRPr="00AF3692">
        <w:rPr>
          <w:rFonts w:ascii="Calibri" w:hAnsi="Calibri"/>
          <w:sz w:val="22"/>
          <w:szCs w:val="22"/>
          <w:lang w:val="fr-FR"/>
        </w:rPr>
        <w:t>‘</w:t>
      </w:r>
      <w:r w:rsidRPr="00AF3692">
        <w:rPr>
          <w:rFonts w:ascii="Calibri" w:hAnsi="Calibri"/>
          <w:sz w:val="22"/>
          <w:szCs w:val="22"/>
          <w:lang w:val="fr-FR"/>
        </w:rPr>
        <w:t>remontons</w:t>
      </w:r>
      <w:r w:rsidR="00F13A0A" w:rsidRPr="00AF3692">
        <w:rPr>
          <w:rFonts w:ascii="Calibri" w:hAnsi="Calibri"/>
          <w:sz w:val="22"/>
          <w:szCs w:val="22"/>
          <w:lang w:val="fr-FR"/>
        </w:rPr>
        <w:t>’</w:t>
      </w:r>
      <w:r w:rsidRPr="00AF3692">
        <w:rPr>
          <w:rFonts w:ascii="Calibri" w:hAnsi="Calibri"/>
          <w:sz w:val="22"/>
          <w:szCs w:val="22"/>
          <w:lang w:val="fr-FR"/>
        </w:rPr>
        <w:t xml:space="preserve"> le Rhin. Quelle ville importante</w:t>
      </w:r>
      <w:r w:rsidR="008738B4" w:rsidRPr="00AF3692">
        <w:rPr>
          <w:rFonts w:ascii="Calibri" w:hAnsi="Calibri"/>
          <w:sz w:val="22"/>
          <w:szCs w:val="22"/>
          <w:lang w:val="fr-FR"/>
        </w:rPr>
        <w:t xml:space="preserve"> reconnaissez-vous ? »</w:t>
      </w:r>
    </w:p>
    <w:p w14:paraId="527B178E" w14:textId="77777777" w:rsidR="001B12AB" w:rsidRPr="00AF3692" w:rsidRDefault="00F13A0A" w:rsidP="00DF0358">
      <w:pPr>
        <w:jc w:val="both"/>
        <w:rPr>
          <w:rFonts w:ascii="Calibri" w:hAnsi="Calibri"/>
          <w:sz w:val="22"/>
          <w:szCs w:val="22"/>
          <w:lang w:val="fr-FR"/>
        </w:rPr>
      </w:pPr>
      <w:r w:rsidRPr="003C02BA">
        <w:rPr>
          <w:rFonts w:ascii="Calibri" w:hAnsi="Calibri"/>
          <w:sz w:val="22"/>
          <w:szCs w:val="22"/>
          <w:u w:val="single"/>
          <w:lang w:val="fr-FR"/>
        </w:rPr>
        <w:t>Répons</w:t>
      </w:r>
      <w:r w:rsidR="001B12AB" w:rsidRPr="003C02BA">
        <w:rPr>
          <w:rFonts w:ascii="Calibri" w:hAnsi="Calibri"/>
          <w:sz w:val="22"/>
          <w:szCs w:val="22"/>
          <w:u w:val="single"/>
          <w:lang w:val="fr-FR"/>
        </w:rPr>
        <w:t xml:space="preserve">e </w:t>
      </w:r>
      <w:r w:rsidRPr="003C02BA">
        <w:rPr>
          <w:rFonts w:ascii="Calibri" w:hAnsi="Calibri"/>
          <w:sz w:val="22"/>
          <w:szCs w:val="22"/>
          <w:u w:val="single"/>
          <w:lang w:val="fr-FR"/>
        </w:rPr>
        <w:t>attendue</w:t>
      </w:r>
      <w:r w:rsidRPr="00AF3692">
        <w:rPr>
          <w:rFonts w:ascii="Calibri" w:hAnsi="Calibri"/>
          <w:sz w:val="22"/>
          <w:szCs w:val="22"/>
          <w:lang w:val="fr-FR"/>
        </w:rPr>
        <w:t xml:space="preserve"> : </w:t>
      </w:r>
      <w:r w:rsidR="001B12AB" w:rsidRPr="00AF3692">
        <w:rPr>
          <w:rFonts w:ascii="Calibri" w:hAnsi="Calibri"/>
          <w:sz w:val="22"/>
          <w:szCs w:val="22"/>
          <w:lang w:val="fr-FR"/>
        </w:rPr>
        <w:t>Strasbourg</w:t>
      </w:r>
      <w:r w:rsidRPr="00AF3692">
        <w:rPr>
          <w:rFonts w:ascii="Calibri" w:hAnsi="Calibri"/>
          <w:sz w:val="22"/>
          <w:szCs w:val="22"/>
          <w:lang w:val="fr-FR"/>
        </w:rPr>
        <w:t xml:space="preserve">, </w:t>
      </w:r>
      <w:r w:rsidR="00C40E9C" w:rsidRPr="00AF3692">
        <w:rPr>
          <w:rFonts w:ascii="Calibri" w:hAnsi="Calibri"/>
          <w:sz w:val="22"/>
          <w:szCs w:val="22"/>
          <w:lang w:val="fr-FR"/>
        </w:rPr>
        <w:t>capitale de l’Alsace et de l’Europe</w:t>
      </w:r>
      <w:r w:rsidR="001B12AB" w:rsidRPr="00AF3692">
        <w:rPr>
          <w:rFonts w:ascii="Calibri" w:hAnsi="Calibri"/>
          <w:sz w:val="22"/>
          <w:szCs w:val="22"/>
          <w:lang w:val="fr-FR"/>
        </w:rPr>
        <w:t xml:space="preserve">. </w:t>
      </w:r>
    </w:p>
    <w:p w14:paraId="5743869D" w14:textId="3F673862" w:rsidR="00C40E9C" w:rsidRPr="00AF3692" w:rsidRDefault="00C40E9C" w:rsidP="00DF0358">
      <w:pPr>
        <w:jc w:val="both"/>
        <w:rPr>
          <w:rFonts w:ascii="Calibri" w:hAnsi="Calibri"/>
          <w:sz w:val="22"/>
          <w:szCs w:val="22"/>
          <w:lang w:val="fr-FR"/>
        </w:rPr>
      </w:pPr>
      <w:r w:rsidRPr="00AF3692">
        <w:rPr>
          <w:rFonts w:ascii="Calibri" w:hAnsi="Calibri"/>
          <w:sz w:val="22"/>
          <w:szCs w:val="22"/>
          <w:lang w:val="fr-FR"/>
        </w:rPr>
        <w:t>L’IDR dit : « </w:t>
      </w:r>
      <w:r w:rsidR="00F13A0A" w:rsidRPr="00AF3692">
        <w:rPr>
          <w:rFonts w:ascii="Calibri" w:hAnsi="Calibri"/>
          <w:sz w:val="22"/>
          <w:szCs w:val="22"/>
          <w:lang w:val="fr-FR"/>
        </w:rPr>
        <w:t xml:space="preserve">Quel est le point </w:t>
      </w:r>
      <w:r w:rsidRPr="00AF3692">
        <w:rPr>
          <w:rFonts w:ascii="Calibri" w:hAnsi="Calibri"/>
          <w:sz w:val="22"/>
          <w:szCs w:val="22"/>
          <w:lang w:val="fr-FR"/>
        </w:rPr>
        <w:t>commun </w:t>
      </w:r>
      <w:r w:rsidR="00F13A0A" w:rsidRPr="00AF3692">
        <w:rPr>
          <w:rFonts w:ascii="Calibri" w:hAnsi="Calibri"/>
          <w:sz w:val="22"/>
          <w:szCs w:val="22"/>
          <w:lang w:val="fr-FR"/>
        </w:rPr>
        <w:t>entre Bâle et Strasbourg</w:t>
      </w:r>
      <w:r w:rsidR="0018698A" w:rsidRPr="00AF3692">
        <w:rPr>
          <w:rFonts w:ascii="Calibri" w:hAnsi="Calibri"/>
          <w:sz w:val="22"/>
          <w:szCs w:val="22"/>
          <w:lang w:val="fr-FR"/>
        </w:rPr>
        <w:t> ? E</w:t>
      </w:r>
      <w:r w:rsidR="00F13A0A" w:rsidRPr="00AF3692">
        <w:rPr>
          <w:rFonts w:ascii="Calibri" w:hAnsi="Calibri"/>
          <w:sz w:val="22"/>
          <w:szCs w:val="22"/>
          <w:lang w:val="fr-FR"/>
        </w:rPr>
        <w:t>lles</w:t>
      </w:r>
      <w:r w:rsidRPr="00AF3692">
        <w:rPr>
          <w:rFonts w:ascii="Calibri" w:hAnsi="Calibri"/>
          <w:sz w:val="22"/>
          <w:szCs w:val="22"/>
          <w:lang w:val="fr-FR"/>
        </w:rPr>
        <w:t xml:space="preserve"> ont chacune une cathédrale. »</w:t>
      </w:r>
    </w:p>
    <w:p w14:paraId="549021AE" w14:textId="5919579D" w:rsidR="00C40E9C" w:rsidRPr="00AF3692" w:rsidRDefault="00C40E9C" w:rsidP="00DF0358">
      <w:pPr>
        <w:jc w:val="both"/>
        <w:rPr>
          <w:rFonts w:ascii="Calibri" w:hAnsi="Calibri"/>
          <w:sz w:val="22"/>
          <w:szCs w:val="22"/>
          <w:lang w:val="fr-FR"/>
        </w:rPr>
      </w:pPr>
      <w:r w:rsidRPr="00AF3692">
        <w:rPr>
          <w:rFonts w:ascii="Calibri" w:hAnsi="Calibri"/>
          <w:sz w:val="22"/>
          <w:szCs w:val="22"/>
          <w:lang w:val="fr-FR"/>
        </w:rPr>
        <w:t>L’IDR rajoute « Dans les villes le long du Rhin, on trouve beaucoup de cathédrales. Ensemble</w:t>
      </w:r>
      <w:r w:rsidR="00F13A0A" w:rsidRPr="00AF3692">
        <w:rPr>
          <w:rFonts w:ascii="Calibri" w:hAnsi="Calibri"/>
          <w:sz w:val="22"/>
          <w:szCs w:val="22"/>
          <w:lang w:val="fr-FR"/>
        </w:rPr>
        <w:t xml:space="preserve"> découvrons-les</w:t>
      </w:r>
      <w:r w:rsidR="003C02BA">
        <w:rPr>
          <w:rFonts w:ascii="Calibri" w:hAnsi="Calibri"/>
          <w:sz w:val="22"/>
          <w:szCs w:val="22"/>
          <w:lang w:val="fr-FR"/>
        </w:rPr>
        <w:t> !</w:t>
      </w:r>
      <w:r w:rsidRPr="00AF3692">
        <w:rPr>
          <w:rFonts w:ascii="Calibri" w:hAnsi="Calibri"/>
          <w:sz w:val="22"/>
          <w:szCs w:val="22"/>
          <w:lang w:val="fr-FR"/>
        </w:rPr>
        <w:t> »</w:t>
      </w:r>
    </w:p>
    <w:p w14:paraId="3868F896" w14:textId="3920CFFF" w:rsidR="00F13A0A" w:rsidRPr="00AF3692" w:rsidRDefault="00C40E9C" w:rsidP="00DF0358">
      <w:pPr>
        <w:jc w:val="both"/>
        <w:rPr>
          <w:rFonts w:ascii="Calibri" w:hAnsi="Calibri"/>
          <w:b/>
          <w:sz w:val="22"/>
          <w:szCs w:val="22"/>
          <w:lang w:val="fr-FR"/>
        </w:rPr>
      </w:pPr>
      <w:r w:rsidRPr="00AF3692">
        <w:rPr>
          <w:rFonts w:ascii="Calibri" w:hAnsi="Calibri"/>
          <w:sz w:val="22"/>
          <w:szCs w:val="22"/>
          <w:lang w:val="fr-FR"/>
        </w:rPr>
        <w:t xml:space="preserve">L’IDR distribue le </w:t>
      </w:r>
      <w:r w:rsidRPr="00AF3692">
        <w:rPr>
          <w:rFonts w:ascii="Calibri" w:hAnsi="Calibri"/>
          <w:b/>
          <w:sz w:val="22"/>
          <w:szCs w:val="22"/>
          <w:lang w:val="fr-FR"/>
        </w:rPr>
        <w:t xml:space="preserve">DE </w:t>
      </w:r>
      <w:r w:rsidR="002C1A4B" w:rsidRPr="00AF3692">
        <w:rPr>
          <w:rFonts w:ascii="Calibri" w:hAnsi="Calibri"/>
          <w:b/>
          <w:sz w:val="22"/>
          <w:szCs w:val="22"/>
          <w:lang w:val="fr-FR"/>
        </w:rPr>
        <w:t>2</w:t>
      </w:r>
      <w:r w:rsidR="00F13A0A" w:rsidRPr="00AF3692">
        <w:rPr>
          <w:rFonts w:ascii="Calibri" w:hAnsi="Calibri"/>
          <w:b/>
          <w:sz w:val="22"/>
          <w:szCs w:val="22"/>
          <w:lang w:val="fr-FR"/>
        </w:rPr>
        <w:t>.</w:t>
      </w:r>
    </w:p>
    <w:p w14:paraId="2E156D4F" w14:textId="75CD78D7" w:rsidR="00C40E9C" w:rsidRPr="00AF3692" w:rsidRDefault="00C40E9C" w:rsidP="00DF0358">
      <w:pPr>
        <w:jc w:val="both"/>
        <w:rPr>
          <w:rFonts w:ascii="Calibri" w:hAnsi="Calibri"/>
          <w:sz w:val="22"/>
          <w:szCs w:val="22"/>
          <w:lang w:val="fr-FR"/>
        </w:rPr>
      </w:pPr>
      <w:r w:rsidRPr="00AF3692">
        <w:rPr>
          <w:rFonts w:ascii="Calibri" w:hAnsi="Calibri"/>
          <w:sz w:val="22"/>
          <w:szCs w:val="22"/>
          <w:lang w:val="fr-FR"/>
        </w:rPr>
        <w:t>L’IDR dit : « </w:t>
      </w:r>
      <w:r w:rsidR="0018698A" w:rsidRPr="00AF3692">
        <w:rPr>
          <w:rFonts w:ascii="Calibri" w:hAnsi="Calibri"/>
          <w:sz w:val="22"/>
          <w:szCs w:val="22"/>
          <w:lang w:val="fr-FR"/>
        </w:rPr>
        <w:t>V</w:t>
      </w:r>
      <w:r w:rsidR="00306520" w:rsidRPr="00AF3692">
        <w:rPr>
          <w:rFonts w:ascii="Calibri" w:hAnsi="Calibri"/>
          <w:sz w:val="22"/>
          <w:szCs w:val="22"/>
          <w:lang w:val="fr-FR"/>
        </w:rPr>
        <w:t xml:space="preserve">ous allez </w:t>
      </w:r>
      <w:r w:rsidR="009C7002" w:rsidRPr="00AF3692">
        <w:rPr>
          <w:rFonts w:ascii="Calibri" w:hAnsi="Calibri"/>
          <w:sz w:val="22"/>
          <w:szCs w:val="22"/>
          <w:lang w:val="fr-FR"/>
        </w:rPr>
        <w:t>essayer</w:t>
      </w:r>
      <w:r w:rsidR="00173220" w:rsidRPr="00AF3692">
        <w:rPr>
          <w:rFonts w:ascii="Calibri" w:hAnsi="Calibri"/>
          <w:sz w:val="22"/>
          <w:szCs w:val="22"/>
          <w:lang w:val="fr-FR"/>
        </w:rPr>
        <w:t xml:space="preserve"> de relier les cathédrales à </w:t>
      </w:r>
      <w:r w:rsidR="00F13A0A" w:rsidRPr="00AF3692">
        <w:rPr>
          <w:rFonts w:ascii="Calibri" w:hAnsi="Calibri"/>
          <w:sz w:val="22"/>
          <w:szCs w:val="22"/>
          <w:lang w:val="fr-FR"/>
        </w:rPr>
        <w:t>un point sur la carte</w:t>
      </w:r>
      <w:r w:rsidR="00173220" w:rsidRPr="00AF3692">
        <w:rPr>
          <w:rFonts w:ascii="Calibri" w:hAnsi="Calibri"/>
          <w:sz w:val="22"/>
          <w:szCs w:val="22"/>
          <w:lang w:val="fr-FR"/>
        </w:rPr>
        <w:t xml:space="preserve">. » </w:t>
      </w:r>
    </w:p>
    <w:p w14:paraId="070F28E0" w14:textId="3523AE59" w:rsidR="00173220" w:rsidRPr="00A30F8C" w:rsidRDefault="00306520" w:rsidP="00DF0358">
      <w:pPr>
        <w:jc w:val="both"/>
        <w:rPr>
          <w:rFonts w:ascii="Calibri" w:hAnsi="Calibri"/>
          <w:sz w:val="22"/>
          <w:szCs w:val="22"/>
          <w:lang w:val="fr-FR"/>
        </w:rPr>
      </w:pPr>
      <w:r w:rsidRPr="00A30F8C">
        <w:rPr>
          <w:rFonts w:ascii="Calibri" w:hAnsi="Calibri"/>
          <w:sz w:val="22"/>
          <w:szCs w:val="22"/>
          <w:lang w:val="fr-FR"/>
        </w:rPr>
        <w:t>L’IDR</w:t>
      </w:r>
      <w:r w:rsidR="00F13A0A" w:rsidRPr="00A30F8C">
        <w:rPr>
          <w:rFonts w:ascii="Calibri" w:hAnsi="Calibri"/>
          <w:sz w:val="22"/>
          <w:szCs w:val="22"/>
          <w:lang w:val="fr-FR"/>
        </w:rPr>
        <w:t xml:space="preserve"> </w:t>
      </w:r>
      <w:r w:rsidR="0018698A" w:rsidRPr="00A30F8C">
        <w:rPr>
          <w:rFonts w:ascii="Calibri" w:hAnsi="Calibri"/>
          <w:sz w:val="22"/>
          <w:szCs w:val="22"/>
          <w:lang w:val="fr-FR"/>
        </w:rPr>
        <w:t>procède</w:t>
      </w:r>
      <w:r w:rsidR="00F13A0A" w:rsidRPr="00A30F8C">
        <w:rPr>
          <w:rFonts w:ascii="Calibri" w:hAnsi="Calibri"/>
          <w:sz w:val="22"/>
          <w:szCs w:val="22"/>
          <w:lang w:val="fr-FR"/>
        </w:rPr>
        <w:t xml:space="preserve"> à la mise en commun</w:t>
      </w:r>
      <w:r w:rsidR="00173220" w:rsidRPr="00A30F8C">
        <w:rPr>
          <w:rFonts w:ascii="Calibri" w:hAnsi="Calibri"/>
          <w:sz w:val="22"/>
          <w:szCs w:val="22"/>
          <w:lang w:val="fr-FR"/>
        </w:rPr>
        <w:t xml:space="preserve">. </w:t>
      </w:r>
    </w:p>
    <w:p w14:paraId="6B9FBD30" w14:textId="41DA9E79" w:rsidR="00173220" w:rsidRPr="00A30F8C" w:rsidRDefault="00173220" w:rsidP="001E5B74">
      <w:pPr>
        <w:jc w:val="both"/>
        <w:rPr>
          <w:rFonts w:ascii="Calibri" w:hAnsi="Calibri"/>
          <w:sz w:val="22"/>
          <w:szCs w:val="22"/>
          <w:lang w:val="fr-FR"/>
        </w:rPr>
      </w:pPr>
      <w:r w:rsidRPr="00003179">
        <w:rPr>
          <w:rFonts w:ascii="Calibri" w:hAnsi="Calibri"/>
          <w:sz w:val="22"/>
          <w:szCs w:val="22"/>
          <w:u w:val="single"/>
          <w:lang w:val="fr-FR"/>
        </w:rPr>
        <w:t>Réponses</w:t>
      </w:r>
      <w:r w:rsidRPr="00A30F8C">
        <w:rPr>
          <w:rFonts w:ascii="Calibri" w:hAnsi="Calibri"/>
          <w:sz w:val="22"/>
          <w:szCs w:val="22"/>
          <w:lang w:val="fr-FR"/>
        </w:rPr>
        <w:t xml:space="preserve"> du </w:t>
      </w:r>
      <w:r w:rsidRPr="00A30F8C">
        <w:rPr>
          <w:rFonts w:ascii="Calibri" w:hAnsi="Calibri"/>
          <w:b/>
          <w:sz w:val="22"/>
          <w:szCs w:val="22"/>
          <w:lang w:val="fr-FR"/>
        </w:rPr>
        <w:t xml:space="preserve">DE </w:t>
      </w:r>
      <w:r w:rsidR="00AF3692" w:rsidRPr="00A30F8C">
        <w:rPr>
          <w:rFonts w:ascii="Calibri" w:hAnsi="Calibri"/>
          <w:b/>
          <w:sz w:val="22"/>
          <w:szCs w:val="22"/>
          <w:lang w:val="fr-FR"/>
        </w:rPr>
        <w:t>2</w:t>
      </w:r>
      <w:r w:rsidR="008738B4" w:rsidRPr="00A30F8C">
        <w:rPr>
          <w:rFonts w:ascii="Calibri" w:hAnsi="Calibri"/>
          <w:b/>
          <w:sz w:val="22"/>
          <w:szCs w:val="22"/>
          <w:lang w:val="fr-FR"/>
        </w:rPr>
        <w:t xml:space="preserve"> : </w:t>
      </w:r>
      <w:r w:rsidRPr="00A30F8C">
        <w:rPr>
          <w:rFonts w:ascii="Calibri" w:hAnsi="Calibri"/>
          <w:sz w:val="22"/>
          <w:szCs w:val="22"/>
          <w:lang w:val="fr-FR"/>
        </w:rPr>
        <w:t>(en</w:t>
      </w:r>
      <w:r w:rsidRPr="00A30F8C">
        <w:rPr>
          <w:rFonts w:ascii="Calibri" w:hAnsi="Calibri"/>
          <w:i/>
          <w:sz w:val="22"/>
          <w:szCs w:val="22"/>
          <w:lang w:val="fr-FR"/>
        </w:rPr>
        <w:t xml:space="preserve"> </w:t>
      </w:r>
      <w:r w:rsidRPr="00A30F8C">
        <w:rPr>
          <w:rFonts w:ascii="Calibri" w:hAnsi="Calibri"/>
          <w:sz w:val="22"/>
          <w:szCs w:val="22"/>
          <w:lang w:val="fr-FR"/>
        </w:rPr>
        <w:t>partant</w:t>
      </w:r>
      <w:r w:rsidR="00F13A0A" w:rsidRPr="00A30F8C">
        <w:rPr>
          <w:rFonts w:ascii="Calibri" w:hAnsi="Calibri"/>
          <w:sz w:val="22"/>
          <w:szCs w:val="22"/>
          <w:lang w:val="fr-FR"/>
        </w:rPr>
        <w:t xml:space="preserve"> du bas vers le haut</w:t>
      </w:r>
      <w:r w:rsidR="008738B4" w:rsidRPr="00A30F8C">
        <w:rPr>
          <w:rFonts w:ascii="Calibri" w:hAnsi="Calibri"/>
          <w:sz w:val="22"/>
          <w:szCs w:val="22"/>
          <w:lang w:val="fr-FR"/>
        </w:rPr>
        <w:t xml:space="preserve">) </w:t>
      </w:r>
      <w:r w:rsidRPr="00A30F8C">
        <w:rPr>
          <w:rFonts w:ascii="Calibri" w:hAnsi="Calibri"/>
          <w:sz w:val="22"/>
          <w:szCs w:val="22"/>
          <w:lang w:val="fr-FR"/>
        </w:rPr>
        <w:t xml:space="preserve">Bâle, Strasbourg, Mayence, Spire et Cologne. </w:t>
      </w:r>
    </w:p>
    <w:p w14:paraId="6A29D3E5" w14:textId="26B91944" w:rsidR="00306520" w:rsidRPr="00A30F8C" w:rsidRDefault="00306520" w:rsidP="001E5B74">
      <w:pPr>
        <w:jc w:val="both"/>
        <w:rPr>
          <w:rFonts w:ascii="Calibri" w:hAnsi="Calibri"/>
          <w:sz w:val="22"/>
          <w:szCs w:val="22"/>
          <w:lang w:val="fr-FR"/>
        </w:rPr>
      </w:pPr>
      <w:r w:rsidRPr="00A30F8C">
        <w:rPr>
          <w:rFonts w:ascii="Calibri" w:hAnsi="Calibri"/>
          <w:sz w:val="22"/>
          <w:szCs w:val="22"/>
          <w:lang w:val="fr-FR"/>
        </w:rPr>
        <w:t xml:space="preserve">L’IDR demande : « Avez-vous déjà </w:t>
      </w:r>
      <w:r w:rsidR="00AF3692" w:rsidRPr="00A30F8C">
        <w:rPr>
          <w:rFonts w:ascii="Calibri" w:hAnsi="Calibri"/>
          <w:sz w:val="22"/>
          <w:szCs w:val="22"/>
          <w:lang w:val="fr-FR"/>
        </w:rPr>
        <w:t>visité</w:t>
      </w:r>
      <w:r w:rsidRPr="00A30F8C">
        <w:rPr>
          <w:rFonts w:ascii="Calibri" w:hAnsi="Calibri"/>
          <w:sz w:val="22"/>
          <w:szCs w:val="22"/>
          <w:lang w:val="fr-FR"/>
        </w:rPr>
        <w:t xml:space="preserve"> une cathédrale ? »</w:t>
      </w:r>
    </w:p>
    <w:p w14:paraId="61B2E2F6" w14:textId="605B5CB3" w:rsidR="00306520" w:rsidRPr="00A30F8C" w:rsidRDefault="00306520" w:rsidP="001E5B74">
      <w:pPr>
        <w:jc w:val="both"/>
        <w:rPr>
          <w:rFonts w:ascii="Calibri" w:hAnsi="Calibri"/>
          <w:sz w:val="22"/>
          <w:szCs w:val="22"/>
          <w:lang w:val="fr-FR"/>
        </w:rPr>
      </w:pPr>
      <w:r w:rsidRPr="00A30F8C">
        <w:rPr>
          <w:rFonts w:ascii="Calibri" w:hAnsi="Calibri"/>
          <w:sz w:val="22"/>
          <w:szCs w:val="22"/>
          <w:lang w:val="fr-FR"/>
        </w:rPr>
        <w:t>L’IDR accueil</w:t>
      </w:r>
      <w:r w:rsidR="008738B4" w:rsidRPr="00A30F8C">
        <w:rPr>
          <w:rFonts w:ascii="Calibri" w:hAnsi="Calibri"/>
          <w:sz w:val="22"/>
          <w:szCs w:val="22"/>
          <w:lang w:val="fr-FR"/>
        </w:rPr>
        <w:t>le</w:t>
      </w:r>
      <w:r w:rsidRPr="00A30F8C">
        <w:rPr>
          <w:rFonts w:ascii="Calibri" w:hAnsi="Calibri"/>
          <w:sz w:val="22"/>
          <w:szCs w:val="22"/>
          <w:lang w:val="fr-FR"/>
        </w:rPr>
        <w:t xml:space="preserve"> </w:t>
      </w:r>
      <w:r w:rsidR="0018698A" w:rsidRPr="00A30F8C">
        <w:rPr>
          <w:rFonts w:ascii="Calibri" w:hAnsi="Calibri"/>
          <w:sz w:val="22"/>
          <w:szCs w:val="22"/>
          <w:lang w:val="fr-FR"/>
        </w:rPr>
        <w:t>les</w:t>
      </w:r>
      <w:r w:rsidR="00AC4861" w:rsidRPr="00A30F8C">
        <w:rPr>
          <w:rFonts w:ascii="Calibri" w:hAnsi="Calibri"/>
          <w:sz w:val="22"/>
          <w:szCs w:val="22"/>
          <w:lang w:val="fr-FR"/>
        </w:rPr>
        <w:t xml:space="preserve"> réponse</w:t>
      </w:r>
      <w:r w:rsidR="0018698A" w:rsidRPr="00A30F8C">
        <w:rPr>
          <w:rFonts w:ascii="Calibri" w:hAnsi="Calibri"/>
          <w:sz w:val="22"/>
          <w:szCs w:val="22"/>
          <w:lang w:val="fr-FR"/>
        </w:rPr>
        <w:t>s</w:t>
      </w:r>
      <w:r w:rsidRPr="00A30F8C">
        <w:rPr>
          <w:rFonts w:ascii="Calibri" w:hAnsi="Calibri"/>
          <w:sz w:val="22"/>
          <w:szCs w:val="22"/>
          <w:lang w:val="fr-FR"/>
        </w:rPr>
        <w:t xml:space="preserve"> des élèves. </w:t>
      </w:r>
    </w:p>
    <w:p w14:paraId="26B9F15A" w14:textId="7D26E212" w:rsidR="00AC4861" w:rsidRPr="00A30F8C" w:rsidRDefault="00AC4861" w:rsidP="001E5B74">
      <w:pPr>
        <w:jc w:val="both"/>
        <w:rPr>
          <w:rFonts w:ascii="Calibri" w:hAnsi="Calibri"/>
          <w:sz w:val="22"/>
          <w:szCs w:val="22"/>
          <w:lang w:val="fr-FR"/>
        </w:rPr>
      </w:pPr>
      <w:r w:rsidRPr="00A30F8C">
        <w:rPr>
          <w:rFonts w:ascii="Calibri" w:hAnsi="Calibri"/>
          <w:sz w:val="22"/>
          <w:szCs w:val="22"/>
          <w:lang w:val="fr-FR"/>
        </w:rPr>
        <w:t xml:space="preserve">L’IDR dit : « Les cathédrales sont de </w:t>
      </w:r>
      <w:r w:rsidR="00081327" w:rsidRPr="00A30F8C">
        <w:rPr>
          <w:rFonts w:ascii="Calibri" w:hAnsi="Calibri"/>
          <w:sz w:val="22"/>
          <w:szCs w:val="22"/>
          <w:lang w:val="fr-FR"/>
        </w:rPr>
        <w:t>‘</w:t>
      </w:r>
      <w:r w:rsidRPr="00A30F8C">
        <w:rPr>
          <w:rFonts w:ascii="Calibri" w:hAnsi="Calibri"/>
          <w:sz w:val="22"/>
          <w:szCs w:val="22"/>
          <w:lang w:val="fr-FR"/>
        </w:rPr>
        <w:t>grandes églises</w:t>
      </w:r>
      <w:r w:rsidR="00081327" w:rsidRPr="00A30F8C">
        <w:rPr>
          <w:rFonts w:ascii="Calibri" w:hAnsi="Calibri"/>
          <w:sz w:val="22"/>
          <w:szCs w:val="22"/>
          <w:lang w:val="fr-FR"/>
        </w:rPr>
        <w:t>’</w:t>
      </w:r>
      <w:r w:rsidRPr="00A30F8C">
        <w:rPr>
          <w:rFonts w:ascii="Calibri" w:hAnsi="Calibri"/>
          <w:sz w:val="22"/>
          <w:szCs w:val="22"/>
          <w:lang w:val="fr-FR"/>
        </w:rPr>
        <w:t xml:space="preserve">. </w:t>
      </w:r>
      <w:r w:rsidR="00081327" w:rsidRPr="00A30F8C">
        <w:rPr>
          <w:rFonts w:ascii="Calibri" w:hAnsi="Calibri"/>
          <w:sz w:val="22"/>
          <w:szCs w:val="22"/>
          <w:lang w:val="fr-FR"/>
        </w:rPr>
        <w:t xml:space="preserve">Elles sont nombreuses </w:t>
      </w:r>
      <w:r w:rsidRPr="00A30F8C">
        <w:rPr>
          <w:rFonts w:ascii="Calibri" w:hAnsi="Calibri"/>
          <w:sz w:val="22"/>
          <w:szCs w:val="22"/>
          <w:lang w:val="fr-FR"/>
        </w:rPr>
        <w:t xml:space="preserve">et </w:t>
      </w:r>
      <w:r w:rsidR="00081327" w:rsidRPr="00A30F8C">
        <w:rPr>
          <w:rFonts w:ascii="Calibri" w:hAnsi="Calibri"/>
          <w:sz w:val="22"/>
          <w:szCs w:val="22"/>
          <w:lang w:val="fr-FR"/>
        </w:rPr>
        <w:t xml:space="preserve">de styles architecturaux </w:t>
      </w:r>
      <w:r w:rsidRPr="00A30F8C">
        <w:rPr>
          <w:rFonts w:ascii="Calibri" w:hAnsi="Calibri"/>
          <w:sz w:val="22"/>
          <w:szCs w:val="22"/>
          <w:lang w:val="fr-FR"/>
        </w:rPr>
        <w:t>différents. Par exemple les cathédrales de Strasbou</w:t>
      </w:r>
      <w:r w:rsidR="007C1080" w:rsidRPr="00A30F8C">
        <w:rPr>
          <w:rFonts w:ascii="Calibri" w:hAnsi="Calibri"/>
          <w:sz w:val="22"/>
          <w:szCs w:val="22"/>
          <w:lang w:val="fr-FR"/>
        </w:rPr>
        <w:t xml:space="preserve">rg et de Cologne sont de style </w:t>
      </w:r>
      <w:r w:rsidR="007C1080" w:rsidRPr="00A30F8C">
        <w:rPr>
          <w:rFonts w:ascii="Calibri" w:hAnsi="Calibri"/>
          <w:i/>
          <w:sz w:val="22"/>
          <w:szCs w:val="22"/>
          <w:lang w:val="fr-FR"/>
        </w:rPr>
        <w:t>gothique</w:t>
      </w:r>
      <w:r w:rsidR="004C7C8D" w:rsidRPr="00A30F8C">
        <w:rPr>
          <w:rFonts w:ascii="Calibri" w:hAnsi="Calibri"/>
          <w:i/>
          <w:sz w:val="22"/>
          <w:szCs w:val="22"/>
          <w:lang w:val="fr-FR"/>
        </w:rPr>
        <w:t xml:space="preserve"> (Gotik, die)</w:t>
      </w:r>
      <w:r w:rsidRPr="00A30F8C">
        <w:rPr>
          <w:rFonts w:ascii="Calibri" w:hAnsi="Calibri"/>
          <w:sz w:val="22"/>
          <w:szCs w:val="22"/>
          <w:lang w:val="fr-FR"/>
        </w:rPr>
        <w:t xml:space="preserve">. C’est un style qui est très travaillé avec beaucoup de sculptures et de grands vitraux. </w:t>
      </w:r>
      <w:r w:rsidR="004C7C8D" w:rsidRPr="00A30F8C">
        <w:rPr>
          <w:rFonts w:ascii="Calibri" w:hAnsi="Calibri"/>
          <w:sz w:val="22"/>
          <w:szCs w:val="22"/>
          <w:lang w:val="fr-FR"/>
        </w:rPr>
        <w:t>La</w:t>
      </w:r>
      <w:r w:rsidRPr="00A30F8C">
        <w:rPr>
          <w:rFonts w:ascii="Calibri" w:hAnsi="Calibri"/>
          <w:sz w:val="22"/>
          <w:szCs w:val="22"/>
          <w:lang w:val="fr-FR"/>
        </w:rPr>
        <w:t xml:space="preserve"> cathédrale de Spire est de style </w:t>
      </w:r>
      <w:r w:rsidR="007C1080" w:rsidRPr="00A30F8C">
        <w:rPr>
          <w:rFonts w:ascii="Calibri" w:hAnsi="Calibri"/>
          <w:sz w:val="22"/>
          <w:szCs w:val="22"/>
          <w:lang w:val="fr-FR"/>
        </w:rPr>
        <w:t>r</w:t>
      </w:r>
      <w:r w:rsidRPr="00A30F8C">
        <w:rPr>
          <w:rFonts w:ascii="Calibri" w:hAnsi="Calibri"/>
          <w:i/>
          <w:sz w:val="22"/>
          <w:szCs w:val="22"/>
          <w:lang w:val="fr-FR"/>
        </w:rPr>
        <w:t>oman</w:t>
      </w:r>
      <w:r w:rsidRPr="00A30F8C">
        <w:rPr>
          <w:rFonts w:ascii="Calibri" w:hAnsi="Calibri"/>
          <w:sz w:val="22"/>
          <w:szCs w:val="22"/>
          <w:lang w:val="fr-FR"/>
        </w:rPr>
        <w:t xml:space="preserve"> </w:t>
      </w:r>
      <w:r w:rsidR="00BF0C3C" w:rsidRPr="00A30F8C">
        <w:rPr>
          <w:rFonts w:ascii="Calibri" w:hAnsi="Calibri"/>
          <w:sz w:val="22"/>
          <w:szCs w:val="22"/>
          <w:lang w:val="fr-FR"/>
        </w:rPr>
        <w:t>(</w:t>
      </w:r>
      <w:r w:rsidR="00BF0C3C" w:rsidRPr="00A30F8C">
        <w:rPr>
          <w:rFonts w:ascii="Calibri" w:hAnsi="Calibri"/>
          <w:i/>
          <w:sz w:val="22"/>
          <w:szCs w:val="22"/>
          <w:lang w:val="fr-FR"/>
        </w:rPr>
        <w:t>Romanik, die</w:t>
      </w:r>
      <w:r w:rsidR="00BF0C3C" w:rsidRPr="00A30F8C">
        <w:rPr>
          <w:rFonts w:ascii="Calibri" w:hAnsi="Calibri"/>
          <w:sz w:val="22"/>
          <w:szCs w:val="22"/>
          <w:lang w:val="fr-FR"/>
        </w:rPr>
        <w:t xml:space="preserve">) </w:t>
      </w:r>
      <w:r w:rsidRPr="00A30F8C">
        <w:rPr>
          <w:rFonts w:ascii="Calibri" w:hAnsi="Calibri"/>
          <w:sz w:val="22"/>
          <w:szCs w:val="22"/>
          <w:lang w:val="fr-FR"/>
        </w:rPr>
        <w:t>un style beaucoup plus épuré et aux pierres claires. »</w:t>
      </w:r>
    </w:p>
    <w:p w14:paraId="466CD872" w14:textId="0A07107A" w:rsidR="00955E00" w:rsidRPr="00A30F8C" w:rsidRDefault="00AC4861" w:rsidP="001E5B74">
      <w:pPr>
        <w:jc w:val="both"/>
        <w:rPr>
          <w:rFonts w:ascii="Calibri" w:hAnsi="Calibri"/>
          <w:sz w:val="22"/>
          <w:szCs w:val="22"/>
          <w:lang w:val="fr-FR"/>
        </w:rPr>
      </w:pPr>
      <w:r w:rsidRPr="00A30F8C">
        <w:rPr>
          <w:rFonts w:ascii="Calibri" w:hAnsi="Calibri"/>
          <w:sz w:val="22"/>
          <w:szCs w:val="22"/>
          <w:lang w:val="fr-FR"/>
        </w:rPr>
        <w:t>L’IDR</w:t>
      </w:r>
      <w:r w:rsidR="00081327" w:rsidRPr="00A30F8C">
        <w:rPr>
          <w:rFonts w:ascii="Calibri" w:hAnsi="Calibri"/>
          <w:sz w:val="22"/>
          <w:szCs w:val="22"/>
          <w:lang w:val="fr-FR"/>
        </w:rPr>
        <w:t xml:space="preserve"> rajoute : « La majorité des cathédrale</w:t>
      </w:r>
      <w:r w:rsidR="007C1080" w:rsidRPr="00A30F8C">
        <w:rPr>
          <w:rFonts w:ascii="Calibri" w:hAnsi="Calibri"/>
          <w:sz w:val="22"/>
          <w:szCs w:val="22"/>
          <w:lang w:val="fr-FR"/>
        </w:rPr>
        <w:t>s</w:t>
      </w:r>
      <w:r w:rsidR="00081327" w:rsidRPr="00A30F8C">
        <w:rPr>
          <w:rFonts w:ascii="Calibri" w:hAnsi="Calibri"/>
          <w:sz w:val="22"/>
          <w:szCs w:val="22"/>
          <w:lang w:val="fr-FR"/>
        </w:rPr>
        <w:t xml:space="preserve"> a </w:t>
      </w:r>
      <w:r w:rsidR="00955E00" w:rsidRPr="00A30F8C">
        <w:rPr>
          <w:rFonts w:ascii="Calibri" w:hAnsi="Calibri"/>
          <w:sz w:val="22"/>
          <w:szCs w:val="22"/>
          <w:lang w:val="fr-FR"/>
        </w:rPr>
        <w:t>été construite au Moyen Âge, ce qui n’exclut pas certaines constructions dans les siècles suivants et ce jusqu’à aujourd’hui.</w:t>
      </w:r>
    </w:p>
    <w:p w14:paraId="58B86395" w14:textId="77777777" w:rsidR="00955E00" w:rsidRPr="00A30F8C" w:rsidRDefault="003839B3" w:rsidP="001E5B74">
      <w:pPr>
        <w:jc w:val="both"/>
        <w:rPr>
          <w:rFonts w:ascii="Calibri" w:hAnsi="Calibri"/>
          <w:sz w:val="22"/>
          <w:szCs w:val="22"/>
          <w:lang w:val="fr-FR"/>
        </w:rPr>
      </w:pPr>
      <w:r w:rsidRPr="00A30F8C">
        <w:rPr>
          <w:rFonts w:ascii="Calibri" w:hAnsi="Calibri"/>
          <w:sz w:val="22"/>
          <w:szCs w:val="22"/>
          <w:lang w:val="fr-FR"/>
        </w:rPr>
        <w:t>Les</w:t>
      </w:r>
      <w:r w:rsidR="00955E00" w:rsidRPr="00A30F8C">
        <w:rPr>
          <w:rFonts w:ascii="Calibri" w:hAnsi="Calibri"/>
          <w:sz w:val="22"/>
          <w:szCs w:val="22"/>
          <w:lang w:val="fr-FR"/>
        </w:rPr>
        <w:t xml:space="preserve"> cathédrale</w:t>
      </w:r>
      <w:r w:rsidRPr="00A30F8C">
        <w:rPr>
          <w:rFonts w:ascii="Calibri" w:hAnsi="Calibri"/>
          <w:sz w:val="22"/>
          <w:szCs w:val="22"/>
          <w:lang w:val="fr-FR"/>
        </w:rPr>
        <w:t>s</w:t>
      </w:r>
      <w:r w:rsidR="00955E00" w:rsidRPr="00A30F8C">
        <w:rPr>
          <w:rFonts w:ascii="Calibri" w:hAnsi="Calibri"/>
          <w:sz w:val="22"/>
          <w:szCs w:val="22"/>
          <w:lang w:val="fr-FR"/>
        </w:rPr>
        <w:t xml:space="preserve"> </w:t>
      </w:r>
      <w:r w:rsidRPr="00A30F8C">
        <w:rPr>
          <w:rFonts w:ascii="Calibri" w:hAnsi="Calibri"/>
          <w:sz w:val="22"/>
          <w:szCs w:val="22"/>
          <w:lang w:val="fr-FR"/>
        </w:rPr>
        <w:t>sont</w:t>
      </w:r>
      <w:r w:rsidR="00AC4861" w:rsidRPr="00A30F8C">
        <w:rPr>
          <w:rFonts w:ascii="Calibri" w:hAnsi="Calibri"/>
          <w:sz w:val="22"/>
          <w:szCs w:val="22"/>
          <w:lang w:val="fr-FR"/>
        </w:rPr>
        <w:t xml:space="preserve"> le fruit de la création de l’art et du génie de l’homme.</w:t>
      </w:r>
      <w:r w:rsidR="00955E00" w:rsidRPr="00A30F8C">
        <w:rPr>
          <w:rFonts w:ascii="Calibri" w:hAnsi="Calibri"/>
          <w:sz w:val="22"/>
          <w:szCs w:val="22"/>
          <w:lang w:val="fr-FR"/>
        </w:rPr>
        <w:t xml:space="preserve"> C’est un travail considérable qui demande beaucoup de temps. </w:t>
      </w:r>
    </w:p>
    <w:p w14:paraId="34D120A0" w14:textId="43E5AB9B" w:rsidR="00AC4861" w:rsidRPr="00A30F8C" w:rsidRDefault="004C7C8D" w:rsidP="001E5B74">
      <w:pPr>
        <w:jc w:val="both"/>
        <w:rPr>
          <w:rFonts w:ascii="Calibri" w:hAnsi="Calibri"/>
          <w:sz w:val="22"/>
          <w:szCs w:val="22"/>
          <w:lang w:val="fr-FR"/>
        </w:rPr>
      </w:pPr>
      <w:r w:rsidRPr="00A30F8C">
        <w:rPr>
          <w:rFonts w:ascii="Calibri" w:hAnsi="Calibri"/>
          <w:sz w:val="22"/>
          <w:szCs w:val="22"/>
          <w:lang w:val="fr-FR"/>
        </w:rPr>
        <w:t>A</w:t>
      </w:r>
      <w:r w:rsidR="00AC4861" w:rsidRPr="00A30F8C">
        <w:rPr>
          <w:rFonts w:ascii="Calibri" w:hAnsi="Calibri"/>
          <w:sz w:val="22"/>
          <w:szCs w:val="22"/>
          <w:lang w:val="fr-FR"/>
        </w:rPr>
        <w:t>ujourd’hui elles ont besoin d’être entretenue</w:t>
      </w:r>
      <w:r w:rsidRPr="00A30F8C">
        <w:rPr>
          <w:rFonts w:ascii="Calibri" w:hAnsi="Calibri"/>
          <w:sz w:val="22"/>
          <w:szCs w:val="22"/>
          <w:lang w:val="fr-FR"/>
        </w:rPr>
        <w:t>s</w:t>
      </w:r>
      <w:r w:rsidR="00AC4861" w:rsidRPr="00A30F8C">
        <w:rPr>
          <w:rFonts w:ascii="Calibri" w:hAnsi="Calibri"/>
          <w:sz w:val="22"/>
          <w:szCs w:val="22"/>
          <w:lang w:val="fr-FR"/>
        </w:rPr>
        <w:t>. Les cathédrales sont très importantes non seulement pour les croyants</w:t>
      </w:r>
      <w:r w:rsidRPr="00A30F8C">
        <w:rPr>
          <w:rFonts w:ascii="Calibri" w:hAnsi="Calibri"/>
          <w:sz w:val="22"/>
          <w:szCs w:val="22"/>
          <w:lang w:val="fr-FR"/>
        </w:rPr>
        <w:t xml:space="preserve"> mais aussi </w:t>
      </w:r>
      <w:r w:rsidR="003839B3" w:rsidRPr="00A30F8C">
        <w:rPr>
          <w:rFonts w:ascii="Calibri" w:hAnsi="Calibri"/>
          <w:sz w:val="22"/>
          <w:szCs w:val="22"/>
          <w:lang w:val="fr-FR"/>
        </w:rPr>
        <w:t xml:space="preserve">pour </w:t>
      </w:r>
      <w:r w:rsidRPr="00A30F8C">
        <w:rPr>
          <w:rFonts w:ascii="Calibri" w:hAnsi="Calibri"/>
          <w:sz w:val="22"/>
          <w:szCs w:val="22"/>
          <w:lang w:val="fr-FR"/>
        </w:rPr>
        <w:t>les non-croyant</w:t>
      </w:r>
      <w:r w:rsidR="003839B3" w:rsidRPr="00A30F8C">
        <w:rPr>
          <w:rFonts w:ascii="Calibri" w:hAnsi="Calibri"/>
          <w:sz w:val="22"/>
          <w:szCs w:val="22"/>
          <w:lang w:val="fr-FR"/>
        </w:rPr>
        <w:t>s</w:t>
      </w:r>
      <w:r w:rsidR="00AC4861" w:rsidRPr="00A30F8C">
        <w:rPr>
          <w:rFonts w:ascii="Calibri" w:hAnsi="Calibri"/>
          <w:sz w:val="22"/>
          <w:szCs w:val="22"/>
          <w:lang w:val="fr-FR"/>
        </w:rPr>
        <w:t xml:space="preserve"> car </w:t>
      </w:r>
      <w:r w:rsidR="00A1611A" w:rsidRPr="00A30F8C">
        <w:rPr>
          <w:rFonts w:ascii="Calibri" w:hAnsi="Calibri"/>
          <w:sz w:val="22"/>
          <w:szCs w:val="22"/>
          <w:lang w:val="fr-FR"/>
        </w:rPr>
        <w:t>elles font</w:t>
      </w:r>
      <w:r w:rsidR="00AC4861" w:rsidRPr="00A30F8C">
        <w:rPr>
          <w:rFonts w:ascii="Calibri" w:hAnsi="Calibri"/>
          <w:sz w:val="22"/>
          <w:szCs w:val="22"/>
          <w:lang w:val="fr-FR"/>
        </w:rPr>
        <w:t xml:space="preserve"> partie du patrimoine</w:t>
      </w:r>
      <w:r w:rsidR="003839B3" w:rsidRPr="00A30F8C">
        <w:rPr>
          <w:rFonts w:ascii="Calibri" w:hAnsi="Calibri"/>
          <w:sz w:val="22"/>
          <w:szCs w:val="22"/>
          <w:lang w:val="fr-FR"/>
        </w:rPr>
        <w:t xml:space="preserve"> architectural</w:t>
      </w:r>
      <w:r w:rsidR="00AC4861" w:rsidRPr="00A30F8C">
        <w:rPr>
          <w:rFonts w:ascii="Calibri" w:hAnsi="Calibri"/>
          <w:sz w:val="22"/>
          <w:szCs w:val="22"/>
          <w:lang w:val="fr-FR"/>
        </w:rPr>
        <w:t xml:space="preserve">. Elles témoignent de l’histoire et </w:t>
      </w:r>
      <w:r w:rsidR="00A1611A" w:rsidRPr="00A30F8C">
        <w:rPr>
          <w:rFonts w:ascii="Calibri" w:hAnsi="Calibri"/>
          <w:sz w:val="22"/>
          <w:szCs w:val="22"/>
          <w:lang w:val="fr-FR"/>
        </w:rPr>
        <w:t>toutes les cathédrales</w:t>
      </w:r>
      <w:r w:rsidR="00AC4861" w:rsidRPr="00A30F8C">
        <w:rPr>
          <w:rFonts w:ascii="Calibri" w:hAnsi="Calibri"/>
          <w:sz w:val="22"/>
          <w:szCs w:val="22"/>
          <w:lang w:val="fr-FR"/>
        </w:rPr>
        <w:t xml:space="preserve"> racontent quelque chose sur le</w:t>
      </w:r>
      <w:r w:rsidR="00A1611A" w:rsidRPr="00A30F8C">
        <w:rPr>
          <w:rFonts w:ascii="Calibri" w:hAnsi="Calibri"/>
          <w:sz w:val="22"/>
          <w:szCs w:val="22"/>
          <w:lang w:val="fr-FR"/>
        </w:rPr>
        <w:t>urs</w:t>
      </w:r>
      <w:r w:rsidR="00AC4861" w:rsidRPr="00A30F8C">
        <w:rPr>
          <w:rFonts w:ascii="Calibri" w:hAnsi="Calibri"/>
          <w:sz w:val="22"/>
          <w:szCs w:val="22"/>
          <w:lang w:val="fr-FR"/>
        </w:rPr>
        <w:t xml:space="preserve"> </w:t>
      </w:r>
      <w:r w:rsidR="007C1080" w:rsidRPr="00A30F8C">
        <w:rPr>
          <w:rFonts w:ascii="Calibri" w:hAnsi="Calibri"/>
          <w:sz w:val="22"/>
          <w:szCs w:val="22"/>
          <w:lang w:val="fr-FR"/>
        </w:rPr>
        <w:t>époques. L</w:t>
      </w:r>
      <w:r w:rsidR="00A1611A" w:rsidRPr="00A30F8C">
        <w:rPr>
          <w:rFonts w:ascii="Calibri" w:hAnsi="Calibri"/>
          <w:sz w:val="22"/>
          <w:szCs w:val="22"/>
          <w:lang w:val="fr-FR"/>
        </w:rPr>
        <w:t xml:space="preserve">es fondations de la cathédrale de Strasbourg </w:t>
      </w:r>
      <w:r w:rsidR="003839B3" w:rsidRPr="00A30F8C">
        <w:rPr>
          <w:rFonts w:ascii="Calibri" w:hAnsi="Calibri"/>
          <w:sz w:val="22"/>
          <w:szCs w:val="22"/>
          <w:lang w:val="fr-FR"/>
        </w:rPr>
        <w:t>ont plus de 1000 ans d’histoire</w:t>
      </w:r>
      <w:r w:rsidR="00A1611A" w:rsidRPr="00A30F8C">
        <w:rPr>
          <w:rFonts w:ascii="Calibri" w:hAnsi="Calibri"/>
          <w:sz w:val="22"/>
          <w:szCs w:val="22"/>
          <w:lang w:val="fr-FR"/>
        </w:rPr>
        <w:t xml:space="preserve">. </w:t>
      </w:r>
      <w:r w:rsidR="00622147" w:rsidRPr="00A30F8C">
        <w:rPr>
          <w:rFonts w:ascii="Calibri" w:hAnsi="Calibri"/>
          <w:sz w:val="22"/>
          <w:szCs w:val="22"/>
          <w:lang w:val="fr-FR"/>
        </w:rPr>
        <w:t>La cathédrale elle-même a traversé</w:t>
      </w:r>
      <w:r w:rsidR="00A1611A" w:rsidRPr="00A30F8C">
        <w:rPr>
          <w:rFonts w:ascii="Calibri" w:hAnsi="Calibri"/>
          <w:sz w:val="22"/>
          <w:szCs w:val="22"/>
          <w:lang w:val="fr-FR"/>
        </w:rPr>
        <w:t xml:space="preserve"> tous les grands moment</w:t>
      </w:r>
      <w:r w:rsidRPr="00A30F8C">
        <w:rPr>
          <w:rFonts w:ascii="Calibri" w:hAnsi="Calibri"/>
          <w:sz w:val="22"/>
          <w:szCs w:val="22"/>
          <w:lang w:val="fr-FR"/>
        </w:rPr>
        <w:t>s</w:t>
      </w:r>
      <w:r w:rsidR="00622147" w:rsidRPr="00A30F8C">
        <w:rPr>
          <w:rFonts w:ascii="Calibri" w:hAnsi="Calibri"/>
          <w:sz w:val="22"/>
          <w:szCs w:val="22"/>
          <w:lang w:val="fr-FR"/>
        </w:rPr>
        <w:t xml:space="preserve"> de l’histoire de l’Alsace ainsi que</w:t>
      </w:r>
      <w:r w:rsidR="00A1611A" w:rsidRPr="00A30F8C">
        <w:rPr>
          <w:rFonts w:ascii="Calibri" w:hAnsi="Calibri"/>
          <w:sz w:val="22"/>
          <w:szCs w:val="22"/>
          <w:lang w:val="fr-FR"/>
        </w:rPr>
        <w:t xml:space="preserve"> les deux grands conflits mondiaux. »</w:t>
      </w:r>
    </w:p>
    <w:p w14:paraId="55DD5744" w14:textId="77777777" w:rsidR="00622147" w:rsidRDefault="00482CF6" w:rsidP="00622147">
      <w:pPr>
        <w:rPr>
          <w:rFonts w:ascii="Calibri" w:hAnsi="Calibri"/>
          <w:sz w:val="22"/>
          <w:szCs w:val="22"/>
          <w:lang w:val="fr-FR"/>
        </w:rPr>
      </w:pPr>
      <w:r w:rsidRPr="00131E79">
        <w:rPr>
          <w:rFonts w:ascii="Calibri" w:hAnsi="Calibri"/>
          <w:sz w:val="22"/>
          <w:szCs w:val="22"/>
          <w:lang w:val="fr-FR"/>
        </w:rPr>
        <w:t xml:space="preserve">   </w:t>
      </w:r>
    </w:p>
    <w:p w14:paraId="2769ADF0" w14:textId="50D69928" w:rsidR="00622147" w:rsidRPr="00394024" w:rsidRDefault="00394024" w:rsidP="00622147">
      <w:pPr>
        <w:rPr>
          <w:rFonts w:ascii="Calibri" w:hAnsi="Calibri"/>
          <w:sz w:val="22"/>
          <w:szCs w:val="22"/>
          <w:lang w:val="fr-FR"/>
        </w:rPr>
      </w:pPr>
      <w:r w:rsidRPr="00394024">
        <w:rPr>
          <w:rFonts w:ascii="Calibri" w:hAnsi="Calibri"/>
          <w:b/>
          <w:color w:val="000000" w:themeColor="text1"/>
          <w:sz w:val="22"/>
          <w:szCs w:val="22"/>
          <w:lang w:val="fr-FR"/>
        </w:rPr>
        <w:t>Structuration</w:t>
      </w:r>
    </w:p>
    <w:p w14:paraId="1C4288B0" w14:textId="4C5CF750" w:rsidR="00173220" w:rsidRPr="00E86093" w:rsidRDefault="00173220" w:rsidP="00622147">
      <w:pPr>
        <w:jc w:val="both"/>
        <w:rPr>
          <w:rFonts w:ascii="Calibri" w:hAnsi="Calibri"/>
          <w:sz w:val="22"/>
          <w:szCs w:val="22"/>
          <w:lang w:val="fr-FR"/>
        </w:rPr>
      </w:pPr>
      <w:r w:rsidRPr="00E86093">
        <w:rPr>
          <w:rFonts w:ascii="Calibri" w:hAnsi="Calibri"/>
          <w:sz w:val="22"/>
          <w:szCs w:val="22"/>
          <w:lang w:val="fr-FR"/>
        </w:rPr>
        <w:t>L’IDR dit : « </w:t>
      </w:r>
      <w:r w:rsidR="00A30F8C" w:rsidRPr="00E86093">
        <w:rPr>
          <w:rFonts w:ascii="Calibri" w:hAnsi="Calibri"/>
          <w:sz w:val="22"/>
          <w:szCs w:val="22"/>
          <w:lang w:val="fr-FR"/>
        </w:rPr>
        <w:t>Savez p</w:t>
      </w:r>
      <w:r w:rsidRPr="00E86093">
        <w:rPr>
          <w:rFonts w:ascii="Calibri" w:hAnsi="Calibri"/>
          <w:sz w:val="22"/>
          <w:szCs w:val="22"/>
          <w:lang w:val="fr-FR"/>
        </w:rPr>
        <w:t xml:space="preserve">ourquoi </w:t>
      </w:r>
      <w:r w:rsidR="00622147" w:rsidRPr="00E86093">
        <w:rPr>
          <w:rFonts w:ascii="Calibri" w:hAnsi="Calibri"/>
          <w:sz w:val="22"/>
          <w:szCs w:val="22"/>
          <w:lang w:val="fr-FR"/>
        </w:rPr>
        <w:t xml:space="preserve">les hommes au Moyen-âge ont </w:t>
      </w:r>
      <w:r w:rsidRPr="00E86093">
        <w:rPr>
          <w:rFonts w:ascii="Calibri" w:hAnsi="Calibri"/>
          <w:sz w:val="22"/>
          <w:szCs w:val="22"/>
          <w:lang w:val="fr-FR"/>
        </w:rPr>
        <w:t>bâti ces</w:t>
      </w:r>
      <w:r w:rsidR="00A30F8C" w:rsidRPr="00E86093">
        <w:rPr>
          <w:rFonts w:ascii="Calibri" w:hAnsi="Calibri"/>
          <w:sz w:val="22"/>
          <w:szCs w:val="22"/>
          <w:lang w:val="fr-FR"/>
        </w:rPr>
        <w:t xml:space="preserve"> cathédrales</w:t>
      </w:r>
      <w:r w:rsidRPr="00E86093">
        <w:rPr>
          <w:rFonts w:ascii="Calibri" w:hAnsi="Calibri"/>
          <w:sz w:val="22"/>
          <w:szCs w:val="22"/>
          <w:lang w:val="fr-FR"/>
        </w:rPr>
        <w:t> ? »</w:t>
      </w:r>
    </w:p>
    <w:p w14:paraId="3F8279C4" w14:textId="1059B936" w:rsidR="004C7C8D" w:rsidRDefault="00173220" w:rsidP="00622147">
      <w:pPr>
        <w:jc w:val="both"/>
        <w:rPr>
          <w:rFonts w:ascii="Calibri" w:hAnsi="Calibri"/>
          <w:sz w:val="22"/>
          <w:szCs w:val="22"/>
          <w:lang w:val="fr-FR"/>
        </w:rPr>
      </w:pPr>
      <w:r w:rsidRPr="00E86093">
        <w:rPr>
          <w:rFonts w:ascii="Calibri" w:hAnsi="Calibri"/>
          <w:sz w:val="22"/>
          <w:szCs w:val="22"/>
          <w:lang w:val="fr-FR"/>
        </w:rPr>
        <w:t xml:space="preserve">L’IDR dit : « Au </w:t>
      </w:r>
      <w:r w:rsidR="00622147" w:rsidRPr="00E86093">
        <w:rPr>
          <w:rFonts w:ascii="Calibri" w:hAnsi="Calibri"/>
          <w:sz w:val="22"/>
          <w:szCs w:val="22"/>
          <w:lang w:val="fr-FR"/>
        </w:rPr>
        <w:t>Moyen-âge</w:t>
      </w:r>
      <w:r w:rsidRPr="00E86093">
        <w:rPr>
          <w:rFonts w:ascii="Calibri" w:hAnsi="Calibri"/>
          <w:sz w:val="22"/>
          <w:szCs w:val="22"/>
          <w:lang w:val="fr-FR"/>
        </w:rPr>
        <w:t xml:space="preserve"> on cherchait à construire de grands monuments</w:t>
      </w:r>
      <w:r w:rsidR="004C7C8D" w:rsidRPr="00E86093">
        <w:rPr>
          <w:rFonts w:ascii="Calibri" w:hAnsi="Calibri"/>
          <w:sz w:val="22"/>
          <w:szCs w:val="22"/>
          <w:lang w:val="fr-FR"/>
        </w:rPr>
        <w:t>,</w:t>
      </w:r>
      <w:r w:rsidRPr="00E86093">
        <w:rPr>
          <w:rFonts w:ascii="Calibri" w:hAnsi="Calibri"/>
          <w:sz w:val="22"/>
          <w:szCs w:val="22"/>
          <w:lang w:val="fr-FR"/>
        </w:rPr>
        <w:t xml:space="preserve"> non seulement pour</w:t>
      </w:r>
      <w:r w:rsidR="00A30F8C" w:rsidRPr="00E86093">
        <w:rPr>
          <w:rFonts w:ascii="Calibri" w:hAnsi="Calibri"/>
          <w:sz w:val="22"/>
          <w:szCs w:val="22"/>
          <w:lang w:val="fr-FR"/>
        </w:rPr>
        <w:t xml:space="preserve"> </w:t>
      </w:r>
      <w:r w:rsidRPr="00E86093">
        <w:rPr>
          <w:rFonts w:ascii="Calibri" w:hAnsi="Calibri"/>
          <w:sz w:val="22"/>
          <w:szCs w:val="22"/>
          <w:lang w:val="fr-FR"/>
        </w:rPr>
        <w:t>la religion mais aussi pour impressionn</w:t>
      </w:r>
      <w:r w:rsidR="00622147" w:rsidRPr="00E86093">
        <w:rPr>
          <w:rFonts w:ascii="Calibri" w:hAnsi="Calibri"/>
          <w:sz w:val="22"/>
          <w:szCs w:val="22"/>
          <w:lang w:val="fr-FR"/>
        </w:rPr>
        <w:t>er les royaumes ennemis et leur population</w:t>
      </w:r>
      <w:r w:rsidRPr="00E86093">
        <w:rPr>
          <w:rFonts w:ascii="Calibri" w:hAnsi="Calibri"/>
          <w:sz w:val="22"/>
          <w:szCs w:val="22"/>
          <w:lang w:val="fr-FR"/>
        </w:rPr>
        <w:t>. »</w:t>
      </w:r>
    </w:p>
    <w:p w14:paraId="5D230E1A" w14:textId="77777777" w:rsidR="00324490" w:rsidRPr="00E86093" w:rsidRDefault="00324490" w:rsidP="00622147">
      <w:pPr>
        <w:jc w:val="both"/>
        <w:rPr>
          <w:rFonts w:ascii="Calibri" w:hAnsi="Calibri"/>
          <w:sz w:val="22"/>
          <w:szCs w:val="22"/>
          <w:lang w:val="fr-FR"/>
        </w:rPr>
      </w:pPr>
    </w:p>
    <w:p w14:paraId="0B862607" w14:textId="6087E444" w:rsidR="00B25B3C" w:rsidRPr="00777C67" w:rsidRDefault="00B25B3C" w:rsidP="00622147">
      <w:pPr>
        <w:jc w:val="both"/>
        <w:rPr>
          <w:rFonts w:ascii="Calibri" w:hAnsi="Calibri"/>
          <w:sz w:val="22"/>
          <w:szCs w:val="22"/>
          <w:lang w:val="fr-FR"/>
        </w:rPr>
      </w:pPr>
      <w:r w:rsidRPr="00777C67">
        <w:rPr>
          <w:rFonts w:ascii="Calibri" w:hAnsi="Calibri"/>
          <w:sz w:val="22"/>
          <w:szCs w:val="22"/>
          <w:lang w:val="fr-FR"/>
        </w:rPr>
        <w:t xml:space="preserve">L’IDR dit « Les cathédrales sont les </w:t>
      </w:r>
      <w:r w:rsidRPr="00B555DA">
        <w:rPr>
          <w:rFonts w:ascii="Calibri" w:hAnsi="Calibri"/>
          <w:sz w:val="22"/>
          <w:szCs w:val="22"/>
          <w:u w:val="single"/>
          <w:lang w:val="fr-FR"/>
        </w:rPr>
        <w:t>églises</w:t>
      </w:r>
      <w:r w:rsidRPr="00777C67">
        <w:rPr>
          <w:rFonts w:ascii="Calibri" w:hAnsi="Calibri"/>
          <w:sz w:val="22"/>
          <w:szCs w:val="22"/>
          <w:lang w:val="fr-FR"/>
        </w:rPr>
        <w:t xml:space="preserve"> des évêques</w:t>
      </w:r>
      <w:r w:rsidR="004C7C8D" w:rsidRPr="00777C67">
        <w:rPr>
          <w:rFonts w:ascii="Calibri" w:hAnsi="Calibri"/>
          <w:sz w:val="22"/>
          <w:szCs w:val="22"/>
          <w:lang w:val="fr-FR"/>
        </w:rPr>
        <w:t xml:space="preserve"> (</w:t>
      </w:r>
      <w:r w:rsidR="004C7C8D" w:rsidRPr="00777C67">
        <w:rPr>
          <w:rFonts w:ascii="Calibri" w:hAnsi="Calibri"/>
          <w:i/>
          <w:sz w:val="22"/>
          <w:szCs w:val="22"/>
          <w:lang w:val="fr-FR"/>
        </w:rPr>
        <w:t>Bischof, der</w:t>
      </w:r>
      <w:r w:rsidR="004C7C8D" w:rsidRPr="00777C67">
        <w:rPr>
          <w:rFonts w:ascii="Calibri" w:hAnsi="Calibri"/>
          <w:sz w:val="22"/>
          <w:szCs w:val="22"/>
          <w:lang w:val="fr-FR"/>
        </w:rPr>
        <w:t>)</w:t>
      </w:r>
      <w:r w:rsidRPr="00777C67">
        <w:rPr>
          <w:rFonts w:ascii="Calibri" w:hAnsi="Calibri"/>
          <w:sz w:val="22"/>
          <w:szCs w:val="22"/>
          <w:lang w:val="fr-FR"/>
        </w:rPr>
        <w:t xml:space="preserve"> d’un </w:t>
      </w:r>
      <w:r w:rsidRPr="00B555DA">
        <w:rPr>
          <w:rFonts w:ascii="Calibri" w:hAnsi="Calibri"/>
          <w:sz w:val="22"/>
          <w:szCs w:val="22"/>
          <w:lang w:val="fr-FR"/>
        </w:rPr>
        <w:t>diocèse</w:t>
      </w:r>
      <w:r w:rsidR="004C7C8D" w:rsidRPr="00B555DA">
        <w:rPr>
          <w:rFonts w:ascii="Calibri" w:hAnsi="Calibri"/>
          <w:sz w:val="22"/>
          <w:szCs w:val="22"/>
          <w:lang w:val="fr-FR"/>
        </w:rPr>
        <w:t xml:space="preserve"> </w:t>
      </w:r>
      <w:r w:rsidR="004C7C8D" w:rsidRPr="00777C67">
        <w:rPr>
          <w:rFonts w:ascii="Calibri" w:hAnsi="Calibri"/>
          <w:sz w:val="22"/>
          <w:szCs w:val="22"/>
          <w:lang w:val="fr-FR"/>
        </w:rPr>
        <w:t>(</w:t>
      </w:r>
      <w:r w:rsidR="004C7C8D" w:rsidRPr="00777C67">
        <w:rPr>
          <w:rFonts w:ascii="Calibri" w:hAnsi="Calibri"/>
          <w:bCs/>
          <w:i/>
          <w:sz w:val="22"/>
          <w:szCs w:val="22"/>
          <w:shd w:val="clear" w:color="auto" w:fill="FFFFFF"/>
          <w:lang w:val="fr-FR"/>
        </w:rPr>
        <w:t>Bistum</w:t>
      </w:r>
      <w:r w:rsidR="004C7C8D" w:rsidRPr="00777C67">
        <w:rPr>
          <w:rFonts w:ascii="Calibri" w:hAnsi="Calibri"/>
          <w:i/>
          <w:sz w:val="22"/>
          <w:szCs w:val="22"/>
          <w:lang w:val="fr-FR"/>
        </w:rPr>
        <w:t>, das</w:t>
      </w:r>
      <w:r w:rsidR="004C7C8D" w:rsidRPr="00777C67">
        <w:rPr>
          <w:rFonts w:ascii="Calibri" w:hAnsi="Calibri"/>
          <w:sz w:val="22"/>
          <w:szCs w:val="22"/>
          <w:lang w:val="fr-FR"/>
        </w:rPr>
        <w:t>)</w:t>
      </w:r>
      <w:r w:rsidRPr="00777C67">
        <w:rPr>
          <w:rFonts w:ascii="Calibri" w:hAnsi="Calibri"/>
          <w:sz w:val="22"/>
          <w:szCs w:val="22"/>
          <w:lang w:val="fr-FR"/>
        </w:rPr>
        <w:t>. Les</w:t>
      </w:r>
      <w:r w:rsidRPr="00B555DA">
        <w:rPr>
          <w:rFonts w:ascii="Calibri" w:hAnsi="Calibri"/>
          <w:sz w:val="22"/>
          <w:szCs w:val="22"/>
          <w:u w:val="single"/>
          <w:lang w:val="fr-FR"/>
        </w:rPr>
        <w:t xml:space="preserve"> évêques</w:t>
      </w:r>
      <w:r w:rsidRPr="00777C67">
        <w:rPr>
          <w:rFonts w:ascii="Calibri" w:hAnsi="Calibri"/>
          <w:sz w:val="22"/>
          <w:szCs w:val="22"/>
          <w:lang w:val="fr-FR"/>
        </w:rPr>
        <w:t xml:space="preserve"> sont les chefs </w:t>
      </w:r>
      <w:r w:rsidRPr="00777C67">
        <w:rPr>
          <w:rFonts w:ascii="Calibri" w:hAnsi="Calibri"/>
          <w:sz w:val="22"/>
          <w:szCs w:val="22"/>
          <w:u w:val="single"/>
          <w:lang w:val="fr-FR"/>
        </w:rPr>
        <w:t>des prêtres</w:t>
      </w:r>
      <w:r w:rsidRPr="00777C67">
        <w:rPr>
          <w:rFonts w:ascii="Calibri" w:hAnsi="Calibri"/>
          <w:sz w:val="22"/>
          <w:szCs w:val="22"/>
          <w:lang w:val="fr-FR"/>
        </w:rPr>
        <w:t xml:space="preserve"> et </w:t>
      </w:r>
      <w:r w:rsidRPr="00777C67">
        <w:rPr>
          <w:rFonts w:ascii="Calibri" w:hAnsi="Calibri"/>
          <w:sz w:val="22"/>
          <w:szCs w:val="22"/>
          <w:u w:val="single"/>
          <w:lang w:val="fr-FR"/>
        </w:rPr>
        <w:t>des croyants</w:t>
      </w:r>
      <w:r w:rsidRPr="00777C67">
        <w:rPr>
          <w:rFonts w:ascii="Calibri" w:hAnsi="Calibri"/>
          <w:sz w:val="22"/>
          <w:szCs w:val="22"/>
          <w:lang w:val="fr-FR"/>
        </w:rPr>
        <w:t xml:space="preserve">. Ils dirigent les </w:t>
      </w:r>
      <w:r w:rsidRPr="00777C67">
        <w:rPr>
          <w:rFonts w:ascii="Calibri" w:hAnsi="Calibri"/>
          <w:sz w:val="22"/>
          <w:szCs w:val="22"/>
          <w:u w:val="single"/>
          <w:lang w:val="fr-FR"/>
        </w:rPr>
        <w:t>diocèses</w:t>
      </w:r>
      <w:r w:rsidRPr="00777C67">
        <w:rPr>
          <w:rFonts w:ascii="Calibri" w:hAnsi="Calibri"/>
          <w:sz w:val="22"/>
          <w:szCs w:val="22"/>
          <w:lang w:val="fr-FR"/>
        </w:rPr>
        <w:t>. Par exemple, l’</w:t>
      </w:r>
      <w:r w:rsidRPr="00777C67">
        <w:rPr>
          <w:rFonts w:ascii="Calibri" w:hAnsi="Calibri"/>
          <w:sz w:val="22"/>
          <w:szCs w:val="22"/>
          <w:u w:val="single"/>
          <w:lang w:val="fr-FR"/>
        </w:rPr>
        <w:t>Archevêque</w:t>
      </w:r>
      <w:r w:rsidRPr="00777C67">
        <w:rPr>
          <w:rFonts w:ascii="Calibri" w:hAnsi="Calibri"/>
          <w:sz w:val="22"/>
          <w:szCs w:val="22"/>
          <w:lang w:val="fr-FR"/>
        </w:rPr>
        <w:t xml:space="preserve"> de Strasbourg</w:t>
      </w:r>
      <w:r w:rsidR="00BF0C3C" w:rsidRPr="00777C67">
        <w:rPr>
          <w:rFonts w:ascii="Calibri" w:hAnsi="Calibri"/>
          <w:sz w:val="22"/>
          <w:szCs w:val="22"/>
          <w:lang w:val="fr-FR"/>
        </w:rPr>
        <w:t xml:space="preserve"> (</w:t>
      </w:r>
      <w:r w:rsidR="00BF0C3C" w:rsidRPr="00777C67">
        <w:rPr>
          <w:rFonts w:ascii="Calibri" w:hAnsi="Calibri"/>
          <w:i/>
          <w:sz w:val="22"/>
          <w:szCs w:val="22"/>
          <w:lang w:val="fr-FR"/>
        </w:rPr>
        <w:t>Erzbistum, das</w:t>
      </w:r>
      <w:r w:rsidR="00BF0C3C" w:rsidRPr="00777C67">
        <w:rPr>
          <w:rFonts w:ascii="Calibri" w:hAnsi="Calibri"/>
          <w:sz w:val="22"/>
          <w:szCs w:val="22"/>
          <w:lang w:val="fr-FR"/>
        </w:rPr>
        <w:t>)</w:t>
      </w:r>
      <w:r w:rsidRPr="00777C67">
        <w:rPr>
          <w:rFonts w:ascii="Calibri" w:hAnsi="Calibri"/>
          <w:sz w:val="22"/>
          <w:szCs w:val="22"/>
          <w:lang w:val="fr-FR"/>
        </w:rPr>
        <w:t xml:space="preserve"> (</w:t>
      </w:r>
      <w:r w:rsidRPr="00777C67">
        <w:rPr>
          <w:rFonts w:ascii="Calibri" w:hAnsi="Calibri"/>
          <w:i/>
          <w:sz w:val="22"/>
          <w:szCs w:val="22"/>
          <w:lang w:val="fr-FR"/>
        </w:rPr>
        <w:t>Nom de l’Archevêque</w:t>
      </w:r>
      <w:r w:rsidRPr="00777C67">
        <w:rPr>
          <w:rFonts w:ascii="Calibri" w:hAnsi="Calibri"/>
          <w:sz w:val="22"/>
          <w:szCs w:val="22"/>
          <w:lang w:val="fr-FR"/>
        </w:rPr>
        <w:t xml:space="preserve">) est </w:t>
      </w:r>
      <w:r w:rsidR="00622147" w:rsidRPr="00777C67">
        <w:rPr>
          <w:rFonts w:ascii="Calibri" w:hAnsi="Calibri"/>
          <w:sz w:val="22"/>
          <w:szCs w:val="22"/>
          <w:lang w:val="fr-FR"/>
        </w:rPr>
        <w:t xml:space="preserve">à la tête </w:t>
      </w:r>
      <w:r w:rsidRPr="00777C67">
        <w:rPr>
          <w:rFonts w:ascii="Calibri" w:hAnsi="Calibri"/>
          <w:sz w:val="22"/>
          <w:szCs w:val="22"/>
          <w:lang w:val="fr-FR"/>
        </w:rPr>
        <w:t xml:space="preserve">de </w:t>
      </w:r>
      <w:r w:rsidRPr="00B555DA">
        <w:rPr>
          <w:rFonts w:ascii="Calibri" w:hAnsi="Calibri"/>
          <w:sz w:val="22"/>
          <w:szCs w:val="22"/>
          <w:u w:val="single"/>
          <w:lang w:val="fr-FR"/>
        </w:rPr>
        <w:t>l’Église</w:t>
      </w:r>
      <w:r w:rsidRPr="00777C67">
        <w:rPr>
          <w:rFonts w:ascii="Calibri" w:hAnsi="Calibri"/>
          <w:sz w:val="22"/>
          <w:szCs w:val="22"/>
          <w:lang w:val="fr-FR"/>
        </w:rPr>
        <w:t xml:space="preserve"> catholique d’Alsace. </w:t>
      </w:r>
      <w:r w:rsidR="00622147" w:rsidRPr="00777C67">
        <w:rPr>
          <w:rFonts w:ascii="Calibri" w:hAnsi="Calibri"/>
          <w:sz w:val="22"/>
          <w:szCs w:val="22"/>
          <w:lang w:val="fr-FR"/>
        </w:rPr>
        <w:t xml:space="preserve">Son église est donc </w:t>
      </w:r>
      <w:r w:rsidR="00F761C0" w:rsidRPr="00777C67">
        <w:rPr>
          <w:rFonts w:ascii="Calibri" w:hAnsi="Calibri"/>
          <w:sz w:val="22"/>
          <w:szCs w:val="22"/>
          <w:lang w:val="fr-FR"/>
        </w:rPr>
        <w:t xml:space="preserve">la cathédrale de Strasbourg. Il </w:t>
      </w:r>
      <w:r w:rsidRPr="00777C67">
        <w:rPr>
          <w:rFonts w:ascii="Calibri" w:hAnsi="Calibri"/>
          <w:sz w:val="22"/>
          <w:szCs w:val="22"/>
          <w:lang w:val="fr-FR"/>
        </w:rPr>
        <w:t xml:space="preserve">a pour mission de </w:t>
      </w:r>
      <w:r w:rsidR="00BF0C3C" w:rsidRPr="00777C67">
        <w:rPr>
          <w:rFonts w:ascii="Calibri" w:hAnsi="Calibri"/>
          <w:sz w:val="22"/>
          <w:szCs w:val="22"/>
          <w:lang w:val="fr-FR"/>
        </w:rPr>
        <w:t>guider</w:t>
      </w:r>
      <w:r w:rsidR="005B67DD" w:rsidRPr="00777C67">
        <w:rPr>
          <w:rFonts w:ascii="Calibri" w:hAnsi="Calibri"/>
          <w:sz w:val="22"/>
          <w:szCs w:val="22"/>
          <w:lang w:val="fr-FR"/>
        </w:rPr>
        <w:t xml:space="preserve"> le peuple des croyants et d</w:t>
      </w:r>
      <w:r w:rsidRPr="00777C67">
        <w:rPr>
          <w:rFonts w:ascii="Calibri" w:hAnsi="Calibri"/>
          <w:sz w:val="22"/>
          <w:szCs w:val="22"/>
          <w:lang w:val="fr-FR"/>
        </w:rPr>
        <w:t>es prêtres</w:t>
      </w:r>
      <w:r w:rsidR="00F761C0" w:rsidRPr="00777C67">
        <w:rPr>
          <w:rFonts w:ascii="Calibri" w:hAnsi="Calibri"/>
          <w:sz w:val="22"/>
          <w:szCs w:val="22"/>
          <w:lang w:val="fr-FR"/>
        </w:rPr>
        <w:t>. </w:t>
      </w:r>
      <w:r w:rsidR="004C7C8D" w:rsidRPr="00777C67">
        <w:rPr>
          <w:rFonts w:ascii="Calibri" w:hAnsi="Calibri"/>
          <w:sz w:val="22"/>
          <w:szCs w:val="22"/>
          <w:lang w:val="fr-FR"/>
        </w:rPr>
        <w:t xml:space="preserve">Les évêques sont les successeurs des </w:t>
      </w:r>
      <w:r w:rsidR="004C7C8D" w:rsidRPr="00B555DA">
        <w:rPr>
          <w:rFonts w:ascii="Calibri" w:hAnsi="Calibri"/>
          <w:sz w:val="22"/>
          <w:szCs w:val="22"/>
          <w:u w:val="single"/>
          <w:lang w:val="fr-FR"/>
        </w:rPr>
        <w:t>apôtres</w:t>
      </w:r>
      <w:r w:rsidR="004C7C8D" w:rsidRPr="00777C67">
        <w:rPr>
          <w:rFonts w:ascii="Calibri" w:hAnsi="Calibri"/>
          <w:sz w:val="22"/>
          <w:szCs w:val="22"/>
          <w:lang w:val="fr-FR"/>
        </w:rPr>
        <w:t xml:space="preserve">. </w:t>
      </w:r>
      <w:r w:rsidR="00F761C0" w:rsidRPr="00777C67">
        <w:rPr>
          <w:rFonts w:ascii="Calibri" w:hAnsi="Calibri"/>
          <w:sz w:val="22"/>
          <w:szCs w:val="22"/>
          <w:lang w:val="fr-FR"/>
        </w:rPr>
        <w:t>»</w:t>
      </w:r>
    </w:p>
    <w:p w14:paraId="346D9B82" w14:textId="04D9BB0F" w:rsidR="00B25B3C" w:rsidRPr="00777C67" w:rsidRDefault="00622147" w:rsidP="00622147">
      <w:pPr>
        <w:jc w:val="both"/>
        <w:rPr>
          <w:rFonts w:ascii="Calibri" w:hAnsi="Calibri"/>
          <w:sz w:val="22"/>
          <w:szCs w:val="22"/>
          <w:lang w:val="fr-FR"/>
        </w:rPr>
      </w:pPr>
      <w:r w:rsidRPr="00777C67">
        <w:rPr>
          <w:rFonts w:ascii="Calibri" w:hAnsi="Calibri"/>
          <w:sz w:val="22"/>
          <w:szCs w:val="22"/>
          <w:lang w:val="fr-FR"/>
        </w:rPr>
        <w:t xml:space="preserve">L’IDR </w:t>
      </w:r>
      <w:r w:rsidR="00B25B3C" w:rsidRPr="00777C67">
        <w:rPr>
          <w:rFonts w:ascii="Calibri" w:hAnsi="Calibri"/>
          <w:sz w:val="22"/>
          <w:szCs w:val="22"/>
          <w:lang w:val="fr-FR"/>
        </w:rPr>
        <w:t>rajoute : « </w:t>
      </w:r>
      <w:r w:rsidR="00F761C0" w:rsidRPr="00777C67">
        <w:rPr>
          <w:rFonts w:ascii="Calibri" w:hAnsi="Calibri"/>
          <w:sz w:val="22"/>
          <w:szCs w:val="22"/>
          <w:lang w:val="fr-FR"/>
        </w:rPr>
        <w:t>Les évêques sont nommés par le</w:t>
      </w:r>
      <w:r w:rsidR="00F761C0" w:rsidRPr="00B555DA">
        <w:rPr>
          <w:rFonts w:ascii="Calibri" w:hAnsi="Calibri"/>
          <w:sz w:val="22"/>
          <w:szCs w:val="22"/>
          <w:u w:val="single"/>
          <w:lang w:val="fr-FR"/>
        </w:rPr>
        <w:t xml:space="preserve"> </w:t>
      </w:r>
      <w:r w:rsidR="00BF0C3C" w:rsidRPr="00B555DA">
        <w:rPr>
          <w:rFonts w:ascii="Calibri" w:hAnsi="Calibri"/>
          <w:sz w:val="22"/>
          <w:szCs w:val="22"/>
          <w:u w:val="single"/>
          <w:lang w:val="fr-FR"/>
        </w:rPr>
        <w:t>P</w:t>
      </w:r>
      <w:r w:rsidR="005B67DD" w:rsidRPr="00B555DA">
        <w:rPr>
          <w:rFonts w:ascii="Calibri" w:hAnsi="Calibri"/>
          <w:sz w:val="22"/>
          <w:szCs w:val="22"/>
          <w:u w:val="single"/>
          <w:lang w:val="fr-FR"/>
        </w:rPr>
        <w:t>ape</w:t>
      </w:r>
      <w:r w:rsidR="005B67DD" w:rsidRPr="00777C67">
        <w:rPr>
          <w:rFonts w:ascii="Calibri" w:hAnsi="Calibri"/>
          <w:sz w:val="22"/>
          <w:szCs w:val="22"/>
          <w:lang w:val="fr-FR"/>
        </w:rPr>
        <w:t>. D’ailleurs le P</w:t>
      </w:r>
      <w:r w:rsidR="00F761C0" w:rsidRPr="00777C67">
        <w:rPr>
          <w:rFonts w:ascii="Calibri" w:hAnsi="Calibri"/>
          <w:sz w:val="22"/>
          <w:szCs w:val="22"/>
          <w:lang w:val="fr-FR"/>
        </w:rPr>
        <w:t>ape est</w:t>
      </w:r>
      <w:r w:rsidR="005B67DD" w:rsidRPr="00777C67">
        <w:rPr>
          <w:rFonts w:ascii="Calibri" w:hAnsi="Calibri"/>
          <w:sz w:val="22"/>
          <w:szCs w:val="22"/>
          <w:lang w:val="fr-FR"/>
        </w:rPr>
        <w:t xml:space="preserve"> lui-même</w:t>
      </w:r>
      <w:r w:rsidR="00BF0C3C" w:rsidRPr="00777C67">
        <w:rPr>
          <w:rFonts w:ascii="Calibri" w:hAnsi="Calibri"/>
          <w:sz w:val="22"/>
          <w:szCs w:val="22"/>
          <w:lang w:val="fr-FR"/>
        </w:rPr>
        <w:t xml:space="preserve"> un</w:t>
      </w:r>
      <w:r w:rsidR="00F761C0" w:rsidRPr="00777C67">
        <w:rPr>
          <w:rFonts w:ascii="Calibri" w:hAnsi="Calibri"/>
          <w:sz w:val="22"/>
          <w:szCs w:val="22"/>
          <w:lang w:val="fr-FR"/>
        </w:rPr>
        <w:t xml:space="preserve"> évêque : il est évêque de Rome</w:t>
      </w:r>
      <w:r w:rsidR="00BF0C3C" w:rsidRPr="00777C67">
        <w:rPr>
          <w:rFonts w:ascii="Calibri" w:hAnsi="Calibri"/>
          <w:sz w:val="22"/>
          <w:szCs w:val="22"/>
          <w:lang w:val="fr-FR"/>
        </w:rPr>
        <w:t>.</w:t>
      </w:r>
      <w:r w:rsidR="00F761C0" w:rsidRPr="00777C67">
        <w:rPr>
          <w:rFonts w:ascii="Calibri" w:hAnsi="Calibri"/>
          <w:sz w:val="22"/>
          <w:szCs w:val="22"/>
          <w:lang w:val="fr-FR"/>
        </w:rPr>
        <w:t xml:space="preserve"> </w:t>
      </w:r>
      <w:r w:rsidR="00BF0C3C" w:rsidRPr="00777C67">
        <w:rPr>
          <w:rFonts w:ascii="Calibri" w:hAnsi="Calibri"/>
          <w:sz w:val="22"/>
          <w:szCs w:val="22"/>
          <w:lang w:val="fr-FR"/>
        </w:rPr>
        <w:t>Sa</w:t>
      </w:r>
      <w:r w:rsidR="00F761C0" w:rsidRPr="00777C67">
        <w:rPr>
          <w:rFonts w:ascii="Calibri" w:hAnsi="Calibri"/>
          <w:sz w:val="22"/>
          <w:szCs w:val="22"/>
          <w:lang w:val="fr-FR"/>
        </w:rPr>
        <w:t xml:space="preserve"> cathédrale </w:t>
      </w:r>
      <w:r w:rsidR="00BF0C3C" w:rsidRPr="00777C67">
        <w:rPr>
          <w:rFonts w:ascii="Calibri" w:hAnsi="Calibri"/>
          <w:sz w:val="22"/>
          <w:szCs w:val="22"/>
          <w:lang w:val="fr-FR"/>
        </w:rPr>
        <w:t>est la</w:t>
      </w:r>
      <w:r w:rsidR="006E0151" w:rsidRPr="00777C67">
        <w:rPr>
          <w:rFonts w:ascii="Calibri" w:hAnsi="Calibri"/>
          <w:sz w:val="22"/>
          <w:szCs w:val="22"/>
          <w:lang w:val="fr-FR"/>
        </w:rPr>
        <w:t xml:space="preserve"> Basilique Saint-Jean-de-</w:t>
      </w:r>
      <w:r w:rsidR="006D1686" w:rsidRPr="00777C67">
        <w:rPr>
          <w:rFonts w:ascii="Calibri" w:hAnsi="Calibri"/>
          <w:sz w:val="22"/>
          <w:szCs w:val="22"/>
          <w:lang w:val="fr-FR"/>
        </w:rPr>
        <w:t>Latran. »</w:t>
      </w:r>
    </w:p>
    <w:p w14:paraId="6BF39035" w14:textId="5E3FDF9C" w:rsidR="00306520" w:rsidRPr="00777C67" w:rsidRDefault="005B67DD" w:rsidP="00622147">
      <w:pPr>
        <w:jc w:val="both"/>
        <w:rPr>
          <w:rFonts w:ascii="Calibri" w:hAnsi="Calibri"/>
          <w:sz w:val="22"/>
          <w:szCs w:val="22"/>
          <w:lang w:val="fr-FR"/>
        </w:rPr>
      </w:pPr>
      <w:r w:rsidRPr="00777C67">
        <w:rPr>
          <w:rFonts w:ascii="Calibri" w:hAnsi="Calibri"/>
          <w:sz w:val="22"/>
          <w:szCs w:val="22"/>
          <w:lang w:val="fr-FR"/>
        </w:rPr>
        <w:t>L’IDR demande : « </w:t>
      </w:r>
      <w:r w:rsidR="00F72222" w:rsidRPr="00777C67">
        <w:rPr>
          <w:rFonts w:ascii="Calibri" w:hAnsi="Calibri"/>
          <w:sz w:val="22"/>
          <w:szCs w:val="22"/>
          <w:lang w:val="fr-FR"/>
        </w:rPr>
        <w:t xml:space="preserve">Quelles </w:t>
      </w:r>
      <w:r w:rsidR="00306520" w:rsidRPr="00777C67">
        <w:rPr>
          <w:rFonts w:ascii="Calibri" w:hAnsi="Calibri"/>
          <w:sz w:val="22"/>
          <w:szCs w:val="22"/>
          <w:lang w:val="fr-FR"/>
        </w:rPr>
        <w:t>différence</w:t>
      </w:r>
      <w:r w:rsidR="00F72222" w:rsidRPr="00777C67">
        <w:rPr>
          <w:rFonts w:ascii="Calibri" w:hAnsi="Calibri"/>
          <w:sz w:val="22"/>
          <w:szCs w:val="22"/>
          <w:lang w:val="fr-FR"/>
        </w:rPr>
        <w:t>s pouvons-nous noter</w:t>
      </w:r>
      <w:r w:rsidR="00306520" w:rsidRPr="00777C67">
        <w:rPr>
          <w:rFonts w:ascii="Calibri" w:hAnsi="Calibri"/>
          <w:sz w:val="22"/>
          <w:szCs w:val="22"/>
          <w:lang w:val="fr-FR"/>
        </w:rPr>
        <w:t xml:space="preserve"> entre une cathédrale et une simple église ? »</w:t>
      </w:r>
    </w:p>
    <w:p w14:paraId="79F0341E" w14:textId="01464BE0" w:rsidR="00306520" w:rsidRPr="00777C67" w:rsidRDefault="00306520" w:rsidP="00622147">
      <w:pPr>
        <w:jc w:val="both"/>
        <w:rPr>
          <w:rFonts w:ascii="Calibri" w:hAnsi="Calibri"/>
          <w:sz w:val="22"/>
          <w:szCs w:val="22"/>
          <w:lang w:val="fr-FR"/>
        </w:rPr>
      </w:pPr>
      <w:r w:rsidRPr="00777C67">
        <w:rPr>
          <w:rFonts w:ascii="Calibri" w:hAnsi="Calibri"/>
          <w:sz w:val="22"/>
          <w:szCs w:val="22"/>
          <w:lang w:val="fr-FR"/>
        </w:rPr>
        <w:t xml:space="preserve">L’IDR dit « Dans une cathédrale, </w:t>
      </w:r>
      <w:r w:rsidR="00F72222" w:rsidRPr="00777C67">
        <w:rPr>
          <w:rFonts w:ascii="Calibri" w:hAnsi="Calibri"/>
          <w:sz w:val="22"/>
          <w:szCs w:val="22"/>
          <w:lang w:val="fr-FR"/>
        </w:rPr>
        <w:t>se</w:t>
      </w:r>
      <w:r w:rsidRPr="00777C67">
        <w:rPr>
          <w:rFonts w:ascii="Calibri" w:hAnsi="Calibri"/>
          <w:sz w:val="22"/>
          <w:szCs w:val="22"/>
          <w:lang w:val="fr-FR"/>
        </w:rPr>
        <w:t xml:space="preserve"> trouve un fauteuil </w:t>
      </w:r>
      <w:r w:rsidR="00F72222" w:rsidRPr="00777C67">
        <w:rPr>
          <w:rFonts w:ascii="Calibri" w:hAnsi="Calibri"/>
          <w:sz w:val="22"/>
          <w:szCs w:val="22"/>
          <w:lang w:val="fr-FR"/>
        </w:rPr>
        <w:t>particulier</w:t>
      </w:r>
      <w:r w:rsidR="005B67DD" w:rsidRPr="00777C67">
        <w:rPr>
          <w:rFonts w:ascii="Calibri" w:hAnsi="Calibri"/>
          <w:sz w:val="22"/>
          <w:szCs w:val="22"/>
          <w:lang w:val="fr-FR"/>
        </w:rPr>
        <w:t>. Celui-ci est exclusivemen</w:t>
      </w:r>
      <w:r w:rsidRPr="00777C67">
        <w:rPr>
          <w:rFonts w:ascii="Calibri" w:hAnsi="Calibri"/>
          <w:sz w:val="22"/>
          <w:szCs w:val="22"/>
          <w:lang w:val="fr-FR"/>
        </w:rPr>
        <w:t>t réservé à l’évêque d’un diocèse. Ce fauteuil s’appelle la ‘</w:t>
      </w:r>
      <w:r w:rsidRPr="00777C67">
        <w:rPr>
          <w:rFonts w:ascii="Calibri" w:hAnsi="Calibri"/>
          <w:i/>
          <w:sz w:val="22"/>
          <w:szCs w:val="22"/>
          <w:lang w:val="fr-FR"/>
        </w:rPr>
        <w:t>cathèdre’</w:t>
      </w:r>
      <w:r w:rsidRPr="00777C67">
        <w:rPr>
          <w:rFonts w:ascii="Calibri" w:hAnsi="Calibri"/>
          <w:sz w:val="22"/>
          <w:szCs w:val="22"/>
          <w:lang w:val="fr-FR"/>
        </w:rPr>
        <w:t>. C’est de ce mot que vient le mot</w:t>
      </w:r>
      <w:r w:rsidR="00682E38">
        <w:rPr>
          <w:rFonts w:ascii="Calibri" w:hAnsi="Calibri"/>
          <w:sz w:val="22"/>
          <w:szCs w:val="22"/>
          <w:lang w:val="fr-FR"/>
        </w:rPr>
        <w:t xml:space="preserve"> </w:t>
      </w:r>
      <w:r w:rsidRPr="00777C67">
        <w:rPr>
          <w:rFonts w:ascii="Calibri" w:hAnsi="Calibri"/>
          <w:sz w:val="22"/>
          <w:szCs w:val="22"/>
          <w:lang w:val="fr-FR"/>
        </w:rPr>
        <w:t>cathédral</w:t>
      </w:r>
      <w:r w:rsidR="005B67DD" w:rsidRPr="00777C67">
        <w:rPr>
          <w:rFonts w:ascii="Calibri" w:hAnsi="Calibri"/>
          <w:sz w:val="22"/>
          <w:szCs w:val="22"/>
          <w:lang w:val="fr-FR"/>
        </w:rPr>
        <w:t>e</w:t>
      </w:r>
      <w:r w:rsidRPr="00777C67">
        <w:rPr>
          <w:rFonts w:ascii="Calibri" w:hAnsi="Calibri"/>
          <w:sz w:val="22"/>
          <w:szCs w:val="22"/>
          <w:lang w:val="fr-FR"/>
        </w:rPr>
        <w:t>.</w:t>
      </w:r>
      <w:r w:rsidR="00682E38">
        <w:rPr>
          <w:rFonts w:ascii="Calibri" w:hAnsi="Calibri"/>
          <w:sz w:val="22"/>
          <w:szCs w:val="22"/>
          <w:lang w:val="fr-FR"/>
        </w:rPr>
        <w:t xml:space="preserve"> </w:t>
      </w:r>
      <w:r w:rsidRPr="00777C67">
        <w:rPr>
          <w:rFonts w:ascii="Calibri" w:hAnsi="Calibri"/>
          <w:sz w:val="22"/>
          <w:szCs w:val="22"/>
          <w:lang w:val="fr-FR"/>
        </w:rPr>
        <w:t>»</w:t>
      </w:r>
    </w:p>
    <w:p w14:paraId="0F0C4E46" w14:textId="77777777" w:rsidR="00622147" w:rsidRPr="00777C67" w:rsidRDefault="006D1686" w:rsidP="00622147">
      <w:pPr>
        <w:jc w:val="both"/>
        <w:rPr>
          <w:rFonts w:ascii="Calibri" w:hAnsi="Calibri"/>
          <w:sz w:val="22"/>
          <w:szCs w:val="22"/>
          <w:lang w:val="fr-FR"/>
        </w:rPr>
      </w:pPr>
      <w:r w:rsidRPr="00777C67">
        <w:rPr>
          <w:rFonts w:ascii="Calibri" w:hAnsi="Calibri"/>
          <w:sz w:val="22"/>
          <w:szCs w:val="22"/>
          <w:lang w:val="fr-FR"/>
        </w:rPr>
        <w:t>L’IDR demande : « Est-ce que vo</w:t>
      </w:r>
      <w:r w:rsidR="00BD4098" w:rsidRPr="00777C67">
        <w:rPr>
          <w:rFonts w:ascii="Calibri" w:hAnsi="Calibri"/>
          <w:sz w:val="22"/>
          <w:szCs w:val="22"/>
          <w:lang w:val="fr-FR"/>
        </w:rPr>
        <w:t>us avez déjà vu un évêque ? S</w:t>
      </w:r>
      <w:r w:rsidRPr="00777C67">
        <w:rPr>
          <w:rFonts w:ascii="Calibri" w:hAnsi="Calibri"/>
          <w:sz w:val="22"/>
          <w:szCs w:val="22"/>
          <w:lang w:val="fr-FR"/>
        </w:rPr>
        <w:t>avez-vous à quoi on reconnait un évêque ? »</w:t>
      </w:r>
    </w:p>
    <w:p w14:paraId="66239225" w14:textId="77777777" w:rsidR="006D1686" w:rsidRPr="00777C67" w:rsidRDefault="006D1686" w:rsidP="00622147">
      <w:pPr>
        <w:jc w:val="both"/>
        <w:rPr>
          <w:rFonts w:ascii="Calibri" w:hAnsi="Calibri"/>
          <w:sz w:val="22"/>
          <w:szCs w:val="22"/>
          <w:lang w:val="fr-FR"/>
        </w:rPr>
      </w:pPr>
      <w:r w:rsidRPr="00777C67">
        <w:rPr>
          <w:rFonts w:ascii="Calibri" w:hAnsi="Calibri"/>
          <w:sz w:val="22"/>
          <w:szCs w:val="22"/>
          <w:lang w:val="fr-FR"/>
        </w:rPr>
        <w:t xml:space="preserve">L’IDR dit : « Lors d’une </w:t>
      </w:r>
      <w:r w:rsidRPr="00777C67">
        <w:rPr>
          <w:rFonts w:ascii="Calibri" w:hAnsi="Calibri"/>
          <w:sz w:val="22"/>
          <w:szCs w:val="22"/>
          <w:u w:val="single"/>
          <w:lang w:val="fr-FR"/>
        </w:rPr>
        <w:t>messe</w:t>
      </w:r>
      <w:r w:rsidRPr="00777C67">
        <w:rPr>
          <w:rFonts w:ascii="Calibri" w:hAnsi="Calibri"/>
          <w:sz w:val="22"/>
          <w:szCs w:val="22"/>
          <w:lang w:val="fr-FR"/>
        </w:rPr>
        <w:t>, l’</w:t>
      </w:r>
      <w:r w:rsidRPr="00777C67">
        <w:rPr>
          <w:rFonts w:ascii="Calibri" w:hAnsi="Calibri"/>
          <w:sz w:val="22"/>
          <w:szCs w:val="22"/>
          <w:u w:val="single"/>
          <w:lang w:val="fr-FR"/>
        </w:rPr>
        <w:t>évêque</w:t>
      </w:r>
      <w:r w:rsidRPr="00777C67">
        <w:rPr>
          <w:rFonts w:ascii="Calibri" w:hAnsi="Calibri"/>
          <w:sz w:val="22"/>
          <w:szCs w:val="22"/>
          <w:lang w:val="fr-FR"/>
        </w:rPr>
        <w:t xml:space="preserve"> est facilement reconnaissable : il porte une sorte de chapeau de forme triangulaire que l’on appelle une ‘</w:t>
      </w:r>
      <w:r w:rsidRPr="00777C67">
        <w:rPr>
          <w:rFonts w:ascii="Calibri" w:hAnsi="Calibri"/>
          <w:i/>
          <w:sz w:val="22"/>
          <w:szCs w:val="22"/>
          <w:u w:val="single"/>
          <w:lang w:val="fr-FR"/>
        </w:rPr>
        <w:t>Mitre</w:t>
      </w:r>
      <w:r w:rsidRPr="00777C67">
        <w:rPr>
          <w:rFonts w:ascii="Calibri" w:hAnsi="Calibri"/>
          <w:sz w:val="22"/>
          <w:szCs w:val="22"/>
          <w:u w:val="single"/>
          <w:lang w:val="fr-FR"/>
        </w:rPr>
        <w:t>’</w:t>
      </w:r>
      <w:r w:rsidR="00BF0C3C" w:rsidRPr="00777C67">
        <w:rPr>
          <w:rFonts w:ascii="Calibri" w:hAnsi="Calibri"/>
          <w:sz w:val="22"/>
          <w:szCs w:val="22"/>
          <w:lang w:val="fr-FR"/>
        </w:rPr>
        <w:t xml:space="preserve"> (</w:t>
      </w:r>
      <w:r w:rsidR="00BF0C3C" w:rsidRPr="00777C67">
        <w:rPr>
          <w:rFonts w:ascii="Calibri" w:hAnsi="Calibri"/>
          <w:i/>
          <w:sz w:val="22"/>
          <w:szCs w:val="22"/>
          <w:lang w:val="fr-FR"/>
        </w:rPr>
        <w:t>Mitra, die</w:t>
      </w:r>
      <w:r w:rsidR="00BF0C3C" w:rsidRPr="00777C67">
        <w:rPr>
          <w:rFonts w:ascii="Calibri" w:hAnsi="Calibri"/>
          <w:sz w:val="22"/>
          <w:szCs w:val="22"/>
          <w:lang w:val="fr-FR"/>
        </w:rPr>
        <w:t>)</w:t>
      </w:r>
      <w:r w:rsidRPr="00777C67">
        <w:rPr>
          <w:rFonts w:ascii="Calibri" w:hAnsi="Calibri"/>
          <w:sz w:val="22"/>
          <w:szCs w:val="22"/>
          <w:lang w:val="fr-FR"/>
        </w:rPr>
        <w:t xml:space="preserve"> et il s’appuie sur un grand bâton que l’on nomme une ‘</w:t>
      </w:r>
      <w:r w:rsidRPr="00777C67">
        <w:rPr>
          <w:rFonts w:ascii="Calibri" w:hAnsi="Calibri"/>
          <w:i/>
          <w:sz w:val="22"/>
          <w:szCs w:val="22"/>
          <w:u w:val="single"/>
          <w:lang w:val="fr-FR"/>
        </w:rPr>
        <w:t>crosse</w:t>
      </w:r>
      <w:r w:rsidRPr="00777C67">
        <w:rPr>
          <w:rFonts w:ascii="Calibri" w:hAnsi="Calibri"/>
          <w:i/>
          <w:sz w:val="22"/>
          <w:szCs w:val="22"/>
          <w:lang w:val="fr-FR"/>
        </w:rPr>
        <w:t>’</w:t>
      </w:r>
      <w:r w:rsidR="00BF0C3C" w:rsidRPr="00777C67">
        <w:rPr>
          <w:rFonts w:ascii="Calibri" w:hAnsi="Calibri"/>
          <w:sz w:val="22"/>
          <w:szCs w:val="22"/>
          <w:lang w:val="fr-FR"/>
        </w:rPr>
        <w:t xml:space="preserve"> (</w:t>
      </w:r>
      <w:r w:rsidR="00BF0C3C" w:rsidRPr="00777C67">
        <w:rPr>
          <w:rFonts w:ascii="Calibri" w:hAnsi="Calibri"/>
          <w:i/>
          <w:sz w:val="22"/>
          <w:szCs w:val="22"/>
          <w:lang w:val="fr-FR"/>
        </w:rPr>
        <w:t>Krummstaab, der</w:t>
      </w:r>
      <w:r w:rsidR="00BF0C3C" w:rsidRPr="00777C67">
        <w:rPr>
          <w:rFonts w:ascii="Calibri" w:hAnsi="Calibri"/>
          <w:sz w:val="22"/>
          <w:szCs w:val="22"/>
          <w:lang w:val="fr-FR"/>
        </w:rPr>
        <w:t>)</w:t>
      </w:r>
      <w:r w:rsidRPr="00777C67">
        <w:rPr>
          <w:rFonts w:ascii="Calibri" w:hAnsi="Calibri"/>
          <w:sz w:val="22"/>
          <w:szCs w:val="22"/>
          <w:lang w:val="fr-FR"/>
        </w:rPr>
        <w:t>. »</w:t>
      </w:r>
    </w:p>
    <w:p w14:paraId="7DAA708D" w14:textId="2B3036D6" w:rsidR="00173220" w:rsidRPr="00777C67" w:rsidRDefault="006D1686" w:rsidP="00622147">
      <w:pPr>
        <w:jc w:val="both"/>
        <w:rPr>
          <w:rFonts w:ascii="Calibri" w:hAnsi="Calibri"/>
          <w:sz w:val="22"/>
          <w:szCs w:val="22"/>
          <w:lang w:val="fr-FR"/>
        </w:rPr>
      </w:pPr>
      <w:r w:rsidRPr="00777C67">
        <w:rPr>
          <w:rFonts w:ascii="Calibri" w:hAnsi="Calibri"/>
          <w:sz w:val="22"/>
          <w:szCs w:val="22"/>
          <w:lang w:val="fr-FR"/>
        </w:rPr>
        <w:t xml:space="preserve">L’IDR rajoute : « Rappelez-vous à quoi ressemble </w:t>
      </w:r>
      <w:r w:rsidR="00BD4098" w:rsidRPr="00777C67">
        <w:rPr>
          <w:rFonts w:ascii="Calibri" w:hAnsi="Calibri"/>
          <w:sz w:val="22"/>
          <w:szCs w:val="22"/>
          <w:lang w:val="fr-FR"/>
        </w:rPr>
        <w:t xml:space="preserve">Saint Nicolas. </w:t>
      </w:r>
      <w:r w:rsidRPr="00777C67">
        <w:rPr>
          <w:rFonts w:ascii="Calibri" w:hAnsi="Calibri"/>
          <w:sz w:val="22"/>
          <w:szCs w:val="22"/>
          <w:lang w:val="fr-FR"/>
        </w:rPr>
        <w:t xml:space="preserve"> </w:t>
      </w:r>
      <w:r w:rsidR="00BD4098" w:rsidRPr="00777C67">
        <w:rPr>
          <w:rFonts w:ascii="Calibri" w:hAnsi="Calibri"/>
          <w:sz w:val="22"/>
          <w:szCs w:val="22"/>
          <w:lang w:val="fr-FR"/>
        </w:rPr>
        <w:t>Il a été un évêque</w:t>
      </w:r>
      <w:r w:rsidR="00F3677B" w:rsidRPr="00777C67">
        <w:rPr>
          <w:rFonts w:ascii="Calibri" w:hAnsi="Calibri"/>
          <w:sz w:val="22"/>
          <w:szCs w:val="22"/>
          <w:lang w:val="fr-FR"/>
        </w:rPr>
        <w:t xml:space="preserve"> en</w:t>
      </w:r>
      <w:r w:rsidRPr="00777C67">
        <w:rPr>
          <w:rFonts w:ascii="Calibri" w:hAnsi="Calibri"/>
          <w:sz w:val="22"/>
          <w:szCs w:val="22"/>
          <w:lang w:val="fr-FR"/>
        </w:rPr>
        <w:t xml:space="preserve"> Turquie et c’est pourquoi il porte la tenue de l’évêque. » </w:t>
      </w:r>
    </w:p>
    <w:p w14:paraId="0F1C33F7" w14:textId="2FE91DA2" w:rsidR="000679BD" w:rsidRPr="00B555DA" w:rsidRDefault="000679BD" w:rsidP="000679BD">
      <w:pPr>
        <w:jc w:val="both"/>
        <w:rPr>
          <w:rFonts w:ascii="Calibri" w:hAnsi="Calibri"/>
          <w:sz w:val="22"/>
          <w:szCs w:val="22"/>
          <w:lang w:val="fr-FR"/>
        </w:rPr>
      </w:pPr>
      <w:r>
        <w:rPr>
          <w:rFonts w:ascii="Calibri" w:hAnsi="Calibri"/>
          <w:b/>
          <w:bCs/>
          <w:sz w:val="22"/>
          <w:szCs w:val="22"/>
          <w:lang w:val="fr-FR"/>
        </w:rPr>
        <w:t xml:space="preserve">Voir </w:t>
      </w:r>
      <w:r w:rsidRPr="00B555DA">
        <w:rPr>
          <w:rFonts w:ascii="Calibri" w:hAnsi="Calibri"/>
          <w:b/>
          <w:bCs/>
          <w:sz w:val="22"/>
          <w:szCs w:val="22"/>
          <w:lang w:val="fr-FR"/>
        </w:rPr>
        <w:t>DIDR 2</w:t>
      </w:r>
      <w:r w:rsidRPr="00B555DA">
        <w:rPr>
          <w:rFonts w:ascii="Calibri" w:hAnsi="Calibri"/>
          <w:sz w:val="22"/>
          <w:szCs w:val="22"/>
          <w:lang w:val="fr-FR"/>
        </w:rPr>
        <w:t xml:space="preserve"> </w:t>
      </w:r>
      <w:r>
        <w:rPr>
          <w:rFonts w:ascii="Calibri" w:hAnsi="Calibri"/>
          <w:sz w:val="22"/>
          <w:szCs w:val="22"/>
          <w:lang w:val="fr-FR"/>
        </w:rPr>
        <w:t xml:space="preserve">- </w:t>
      </w:r>
      <w:r w:rsidRPr="00B555DA">
        <w:rPr>
          <w:rFonts w:ascii="Calibri" w:hAnsi="Calibri"/>
          <w:sz w:val="22"/>
          <w:szCs w:val="22"/>
          <w:lang w:val="fr-FR"/>
        </w:rPr>
        <w:t>définition</w:t>
      </w:r>
      <w:r w:rsidR="00682E38">
        <w:rPr>
          <w:rFonts w:ascii="Calibri" w:hAnsi="Calibri"/>
          <w:sz w:val="22"/>
          <w:szCs w:val="22"/>
          <w:lang w:val="fr-FR"/>
        </w:rPr>
        <w:t>s</w:t>
      </w:r>
      <w:r w:rsidRPr="00B555DA">
        <w:rPr>
          <w:rFonts w:ascii="Calibri" w:hAnsi="Calibri"/>
          <w:sz w:val="22"/>
          <w:szCs w:val="22"/>
          <w:lang w:val="fr-FR"/>
        </w:rPr>
        <w:t xml:space="preserve"> des mots soulignés</w:t>
      </w:r>
      <w:r w:rsidR="00682E38">
        <w:rPr>
          <w:rFonts w:ascii="Calibri" w:hAnsi="Calibri"/>
          <w:sz w:val="22"/>
          <w:szCs w:val="22"/>
          <w:lang w:val="fr-FR"/>
        </w:rPr>
        <w:t xml:space="preserve"> -</w:t>
      </w:r>
    </w:p>
    <w:p w14:paraId="0EACCCA2" w14:textId="77777777" w:rsidR="00306520" w:rsidRPr="00777C67" w:rsidRDefault="00306520" w:rsidP="00306520">
      <w:pPr>
        <w:pStyle w:val="Paragraphedeliste"/>
        <w:ind w:left="1430"/>
        <w:jc w:val="both"/>
        <w:rPr>
          <w:rFonts w:ascii="Calibri" w:hAnsi="Calibri"/>
          <w:sz w:val="22"/>
          <w:szCs w:val="22"/>
          <w:lang w:val="fr-FR"/>
        </w:rPr>
      </w:pPr>
    </w:p>
    <w:p w14:paraId="16331CA0" w14:textId="563CE5F7" w:rsidR="006D1686" w:rsidRPr="00BD4098" w:rsidRDefault="00394024" w:rsidP="00BD4098">
      <w:pPr>
        <w:pStyle w:val="Titre2"/>
        <w:jc w:val="both"/>
        <w:rPr>
          <w:rFonts w:ascii="Calibri" w:hAnsi="Calibri"/>
          <w:b/>
          <w:color w:val="000000" w:themeColor="text1"/>
          <w:sz w:val="22"/>
          <w:szCs w:val="22"/>
          <w:lang w:val="fr-FR"/>
        </w:rPr>
      </w:pPr>
      <w:r w:rsidRPr="00BD4098">
        <w:rPr>
          <w:rFonts w:ascii="Calibri" w:hAnsi="Calibri"/>
          <w:b/>
          <w:color w:val="000000" w:themeColor="text1"/>
          <w:sz w:val="22"/>
          <w:szCs w:val="22"/>
          <w:lang w:val="fr-FR"/>
        </w:rPr>
        <w:t>Conclusion</w:t>
      </w:r>
    </w:p>
    <w:p w14:paraId="41DDDB53" w14:textId="38FE69F3" w:rsidR="006D1686" w:rsidRPr="00777C67" w:rsidRDefault="006D1686" w:rsidP="00D35A23">
      <w:pPr>
        <w:jc w:val="both"/>
        <w:rPr>
          <w:rFonts w:ascii="Calibri" w:hAnsi="Calibri"/>
          <w:lang w:val="fr-FR"/>
        </w:rPr>
      </w:pPr>
      <w:r w:rsidRPr="00777C67">
        <w:rPr>
          <w:rFonts w:ascii="Calibri" w:hAnsi="Calibri"/>
          <w:sz w:val="22"/>
          <w:szCs w:val="22"/>
          <w:lang w:val="fr-FR"/>
        </w:rPr>
        <w:t xml:space="preserve">L’IDR demande aux élèves de prendre le carnet de bord, de prendre une nouvelle page </w:t>
      </w:r>
      <w:r w:rsidR="00777C67" w:rsidRPr="00777C67">
        <w:rPr>
          <w:rFonts w:ascii="Calibri" w:hAnsi="Calibri"/>
          <w:sz w:val="22"/>
          <w:szCs w:val="22"/>
          <w:lang w:val="fr-FR"/>
        </w:rPr>
        <w:t>et de</w:t>
      </w:r>
      <w:r w:rsidR="00D35A23" w:rsidRPr="00777C67">
        <w:rPr>
          <w:rFonts w:ascii="Calibri" w:hAnsi="Calibri"/>
          <w:sz w:val="22"/>
          <w:szCs w:val="22"/>
          <w:lang w:val="fr-FR"/>
        </w:rPr>
        <w:t xml:space="preserve"> coller le </w:t>
      </w:r>
      <w:r w:rsidR="00D35A23" w:rsidRPr="00777C67">
        <w:rPr>
          <w:rFonts w:ascii="Calibri" w:hAnsi="Calibri"/>
          <w:b/>
          <w:bCs/>
          <w:sz w:val="22"/>
          <w:szCs w:val="22"/>
          <w:lang w:val="fr-FR"/>
        </w:rPr>
        <w:t xml:space="preserve">DE </w:t>
      </w:r>
      <w:r w:rsidR="00777C67" w:rsidRPr="00777C67">
        <w:rPr>
          <w:rFonts w:ascii="Calibri" w:hAnsi="Calibri"/>
          <w:b/>
          <w:bCs/>
          <w:sz w:val="22"/>
          <w:szCs w:val="22"/>
          <w:lang w:val="fr-FR"/>
        </w:rPr>
        <w:t>2</w:t>
      </w:r>
      <w:r w:rsidR="00D35A23" w:rsidRPr="00777C67">
        <w:rPr>
          <w:rFonts w:ascii="Calibri" w:hAnsi="Calibri"/>
          <w:sz w:val="22"/>
          <w:szCs w:val="22"/>
          <w:lang w:val="fr-FR"/>
        </w:rPr>
        <w:t>.</w:t>
      </w:r>
    </w:p>
    <w:p w14:paraId="7733D7A4" w14:textId="4783F5C9" w:rsidR="00D35A23" w:rsidRDefault="00D35A23" w:rsidP="00D35A23">
      <w:pPr>
        <w:jc w:val="both"/>
        <w:rPr>
          <w:rFonts w:ascii="Calibri" w:hAnsi="Calibri"/>
          <w:lang w:val="fr-FR"/>
        </w:rPr>
      </w:pPr>
      <w:r w:rsidRPr="00777C67">
        <w:rPr>
          <w:rFonts w:ascii="Calibri" w:hAnsi="Calibri"/>
          <w:lang w:val="fr-FR"/>
        </w:rPr>
        <w:t xml:space="preserve">L’IDR invite les élèves à écrire la conclusion : « Nous avons découvert cinq cathédrales situées à proximité du Rhin et le rôle de l’évêque. Bâties par les hommes, </w:t>
      </w:r>
      <w:r w:rsidRPr="00777C67">
        <w:rPr>
          <w:rFonts w:ascii="Calibri" w:hAnsi="Calibri"/>
          <w:strike/>
          <w:lang w:val="fr-FR"/>
        </w:rPr>
        <w:t>l</w:t>
      </w:r>
      <w:r w:rsidRPr="00777C67">
        <w:rPr>
          <w:rFonts w:ascii="Calibri" w:hAnsi="Calibri"/>
          <w:lang w:val="fr-FR"/>
        </w:rPr>
        <w:t>es cathédrales sont de hauts-lieux de prière pour les chrétiens, et un patrimoine local remarquable. »</w:t>
      </w:r>
    </w:p>
    <w:p w14:paraId="2C78F238" w14:textId="77777777" w:rsidR="001E0E68" w:rsidRPr="00777C67" w:rsidRDefault="001E0E68" w:rsidP="00D35A23">
      <w:pPr>
        <w:jc w:val="both"/>
        <w:rPr>
          <w:rFonts w:ascii="Calibri" w:hAnsi="Calibri"/>
          <w:strike/>
          <w:lang w:val="fr-FR"/>
        </w:rPr>
      </w:pPr>
    </w:p>
    <w:p w14:paraId="1AE49C47" w14:textId="77777777" w:rsidR="00A1611A" w:rsidRPr="00777C67" w:rsidRDefault="00A1611A" w:rsidP="00264B61">
      <w:pPr>
        <w:jc w:val="both"/>
        <w:rPr>
          <w:rFonts w:ascii="Calibri" w:hAnsi="Calibri"/>
          <w:sz w:val="22"/>
          <w:szCs w:val="22"/>
          <w:lang w:val="fr-FR"/>
        </w:rPr>
      </w:pPr>
    </w:p>
    <w:p w14:paraId="4F4C0045" w14:textId="77777777" w:rsidR="00A1611A" w:rsidRPr="00777C67" w:rsidRDefault="00A1611A" w:rsidP="00264B61">
      <w:pPr>
        <w:jc w:val="both"/>
        <w:rPr>
          <w:rFonts w:ascii="Calibri" w:hAnsi="Calibri"/>
          <w:sz w:val="22"/>
          <w:szCs w:val="22"/>
          <w:lang w:val="fr-FR"/>
        </w:rPr>
      </w:pPr>
    </w:p>
    <w:p w14:paraId="31B344EA" w14:textId="77777777" w:rsidR="00A1611A" w:rsidRPr="00131E79" w:rsidRDefault="00A1611A" w:rsidP="00264B61">
      <w:pPr>
        <w:jc w:val="both"/>
        <w:rPr>
          <w:rFonts w:ascii="Calibri" w:hAnsi="Calibri"/>
          <w:sz w:val="22"/>
          <w:szCs w:val="22"/>
          <w:lang w:val="fr-FR"/>
        </w:rPr>
      </w:pPr>
    </w:p>
    <w:p w14:paraId="4567836C" w14:textId="77777777" w:rsidR="00A1611A" w:rsidRPr="00131E79" w:rsidRDefault="00A1611A" w:rsidP="00264B61">
      <w:pPr>
        <w:jc w:val="both"/>
        <w:rPr>
          <w:rFonts w:ascii="Calibri" w:hAnsi="Calibri"/>
          <w:sz w:val="22"/>
          <w:szCs w:val="22"/>
          <w:lang w:val="fr-FR"/>
        </w:rPr>
      </w:pPr>
    </w:p>
    <w:p w14:paraId="2F29ABD7" w14:textId="77777777" w:rsidR="00A1611A" w:rsidRPr="00131E79" w:rsidRDefault="00A1611A" w:rsidP="00264B61">
      <w:pPr>
        <w:jc w:val="both"/>
        <w:rPr>
          <w:rFonts w:ascii="Calibri" w:hAnsi="Calibri"/>
          <w:sz w:val="22"/>
          <w:szCs w:val="22"/>
          <w:lang w:val="fr-FR"/>
        </w:rPr>
      </w:pPr>
    </w:p>
    <w:p w14:paraId="6CB21645" w14:textId="77777777" w:rsidR="00A1611A" w:rsidRPr="00131E79" w:rsidRDefault="00A1611A" w:rsidP="00264B61">
      <w:pPr>
        <w:jc w:val="both"/>
        <w:rPr>
          <w:rFonts w:ascii="Calibri" w:hAnsi="Calibri"/>
          <w:sz w:val="22"/>
          <w:szCs w:val="22"/>
          <w:lang w:val="fr-FR"/>
        </w:rPr>
      </w:pPr>
    </w:p>
    <w:p w14:paraId="070D33A1" w14:textId="77777777" w:rsidR="00A1611A" w:rsidRPr="00131E79" w:rsidRDefault="00A1611A" w:rsidP="00264B61">
      <w:pPr>
        <w:jc w:val="both"/>
        <w:rPr>
          <w:rFonts w:ascii="Calibri" w:hAnsi="Calibri"/>
          <w:sz w:val="22"/>
          <w:szCs w:val="22"/>
          <w:lang w:val="fr-FR"/>
        </w:rPr>
      </w:pPr>
    </w:p>
    <w:p w14:paraId="208263F5" w14:textId="77777777" w:rsidR="00A1611A" w:rsidRPr="00131E79" w:rsidRDefault="00A1611A" w:rsidP="00264B61">
      <w:pPr>
        <w:jc w:val="both"/>
        <w:rPr>
          <w:rFonts w:ascii="Calibri" w:hAnsi="Calibri"/>
          <w:sz w:val="22"/>
          <w:szCs w:val="22"/>
          <w:lang w:val="fr-FR"/>
        </w:rPr>
      </w:pPr>
    </w:p>
    <w:p w14:paraId="454177E2" w14:textId="77777777" w:rsidR="00A1611A" w:rsidRPr="00131E79" w:rsidRDefault="00A1611A" w:rsidP="00264B61">
      <w:pPr>
        <w:jc w:val="both"/>
        <w:rPr>
          <w:rFonts w:ascii="Calibri" w:hAnsi="Calibri"/>
          <w:sz w:val="22"/>
          <w:szCs w:val="22"/>
          <w:lang w:val="fr-FR"/>
        </w:rPr>
      </w:pPr>
    </w:p>
    <w:p w14:paraId="0A83ACE8" w14:textId="77777777" w:rsidR="00BC37D5" w:rsidRPr="00131E79" w:rsidRDefault="00BC37D5" w:rsidP="00264B61">
      <w:pPr>
        <w:jc w:val="both"/>
        <w:rPr>
          <w:rFonts w:ascii="Calibri" w:hAnsi="Calibri"/>
          <w:sz w:val="22"/>
          <w:szCs w:val="22"/>
          <w:lang w:val="fr-FR"/>
        </w:rPr>
      </w:pPr>
    </w:p>
    <w:p w14:paraId="788CEB70" w14:textId="5461DA7B" w:rsidR="00BC37D5" w:rsidRDefault="00BC37D5" w:rsidP="00264B61">
      <w:pPr>
        <w:jc w:val="both"/>
        <w:rPr>
          <w:rFonts w:ascii="Calibri" w:hAnsi="Calibri"/>
          <w:sz w:val="22"/>
          <w:szCs w:val="22"/>
          <w:lang w:val="fr-FR"/>
        </w:rPr>
      </w:pPr>
    </w:p>
    <w:p w14:paraId="490791AD" w14:textId="426C7064" w:rsidR="00826685" w:rsidRDefault="00826685" w:rsidP="00264B61">
      <w:pPr>
        <w:jc w:val="both"/>
        <w:rPr>
          <w:rFonts w:ascii="Calibri" w:hAnsi="Calibri"/>
          <w:sz w:val="22"/>
          <w:szCs w:val="22"/>
          <w:lang w:val="fr-FR"/>
        </w:rPr>
      </w:pPr>
    </w:p>
    <w:p w14:paraId="55207E4C" w14:textId="5A9A1EDF" w:rsidR="00826685" w:rsidRDefault="00826685" w:rsidP="00264B61">
      <w:pPr>
        <w:jc w:val="both"/>
        <w:rPr>
          <w:rFonts w:ascii="Calibri" w:hAnsi="Calibri"/>
          <w:sz w:val="22"/>
          <w:szCs w:val="22"/>
          <w:lang w:val="fr-FR"/>
        </w:rPr>
      </w:pPr>
    </w:p>
    <w:p w14:paraId="487A6869" w14:textId="3E9713FA" w:rsidR="004D1E9D" w:rsidRDefault="004D1E9D" w:rsidP="00A1611A">
      <w:pPr>
        <w:pStyle w:val="Titre2"/>
        <w:jc w:val="center"/>
        <w:rPr>
          <w:rFonts w:ascii="Calibri" w:hAnsi="Calibri"/>
          <w:b/>
          <w:color w:val="000000" w:themeColor="text1"/>
          <w:sz w:val="22"/>
          <w:szCs w:val="22"/>
          <w:u w:val="single"/>
          <w:lang w:val="fr-FR"/>
        </w:rPr>
      </w:pPr>
    </w:p>
    <w:p w14:paraId="44E62813" w14:textId="77777777" w:rsidR="00853004" w:rsidRPr="00853004" w:rsidRDefault="00853004" w:rsidP="00853004">
      <w:pPr>
        <w:rPr>
          <w:lang w:val="fr-FR" w:eastAsia="en-US"/>
        </w:rPr>
      </w:pPr>
    </w:p>
    <w:p w14:paraId="59436603" w14:textId="1A624EEC" w:rsidR="00A1611A" w:rsidRPr="00131E79" w:rsidRDefault="00A1611A" w:rsidP="00A1611A">
      <w:pPr>
        <w:pStyle w:val="Titre2"/>
        <w:jc w:val="center"/>
        <w:rPr>
          <w:rFonts w:ascii="Calibri" w:hAnsi="Calibri"/>
          <w:b/>
          <w:color w:val="000000" w:themeColor="text1"/>
          <w:sz w:val="22"/>
          <w:szCs w:val="22"/>
          <w:u w:val="single"/>
          <w:lang w:val="fr-FR"/>
        </w:rPr>
      </w:pPr>
      <w:r w:rsidRPr="00131E79">
        <w:rPr>
          <w:rFonts w:ascii="Calibri" w:hAnsi="Calibri"/>
          <w:b/>
          <w:color w:val="000000" w:themeColor="text1"/>
          <w:sz w:val="22"/>
          <w:szCs w:val="22"/>
          <w:u w:val="single"/>
          <w:lang w:val="fr-FR"/>
        </w:rPr>
        <w:t>Intervention 3</w:t>
      </w:r>
    </w:p>
    <w:p w14:paraId="09AD6533" w14:textId="16B865CE" w:rsidR="00A1611A" w:rsidRPr="003E3F83" w:rsidRDefault="00F765D7" w:rsidP="00A1611A">
      <w:pPr>
        <w:pStyle w:val="Titre2"/>
        <w:jc w:val="center"/>
        <w:rPr>
          <w:rFonts w:ascii="Calibri" w:hAnsi="Calibri"/>
          <w:b/>
          <w:color w:val="auto"/>
          <w:sz w:val="22"/>
          <w:szCs w:val="22"/>
        </w:rPr>
      </w:pPr>
      <w:r>
        <w:rPr>
          <w:rFonts w:ascii="Calibri" w:hAnsi="Calibri"/>
          <w:b/>
          <w:color w:val="000000" w:themeColor="text1"/>
          <w:sz w:val="22"/>
          <w:szCs w:val="22"/>
        </w:rPr>
        <w:t xml:space="preserve">   </w:t>
      </w:r>
      <w:r w:rsidR="00A1611A" w:rsidRPr="00BE494B">
        <w:rPr>
          <w:rFonts w:ascii="Calibri" w:hAnsi="Calibri"/>
          <w:b/>
          <w:color w:val="000000" w:themeColor="text1"/>
          <w:sz w:val="22"/>
          <w:szCs w:val="22"/>
        </w:rPr>
        <w:t>« </w:t>
      </w:r>
      <w:r w:rsidR="00A1611A" w:rsidRPr="003E3F83">
        <w:rPr>
          <w:rFonts w:ascii="Calibri" w:hAnsi="Calibri"/>
          <w:b/>
          <w:color w:val="auto"/>
          <w:sz w:val="22"/>
          <w:szCs w:val="22"/>
        </w:rPr>
        <w:t>Les figures rhénanes »</w:t>
      </w:r>
      <w:r w:rsidR="00477084" w:rsidRPr="003E3F83">
        <w:rPr>
          <w:rFonts w:ascii="Calibri" w:hAnsi="Calibri"/>
          <w:b/>
          <w:color w:val="auto"/>
          <w:sz w:val="22"/>
          <w:szCs w:val="22"/>
        </w:rPr>
        <w:t xml:space="preserve"> </w:t>
      </w:r>
      <w:r w:rsidR="00BE494B" w:rsidRPr="003E3F83">
        <w:rPr>
          <w:rFonts w:ascii="Calibri" w:hAnsi="Calibri"/>
          <w:b/>
          <w:color w:val="auto"/>
          <w:sz w:val="22"/>
          <w:szCs w:val="22"/>
        </w:rPr>
        <w:t>/</w:t>
      </w:r>
      <w:r w:rsidR="00477084" w:rsidRPr="003E3F83">
        <w:rPr>
          <w:rFonts w:ascii="Calibri" w:hAnsi="Calibri"/>
          <w:b/>
          <w:color w:val="auto"/>
          <w:sz w:val="22"/>
          <w:szCs w:val="22"/>
        </w:rPr>
        <w:t xml:space="preserve"> </w:t>
      </w:r>
      <w:r w:rsidR="00DE3450" w:rsidRPr="003E3F83">
        <w:rPr>
          <w:rFonts w:ascii="Calibri" w:hAnsi="Calibri"/>
          <w:b/>
          <w:color w:val="auto"/>
          <w:sz w:val="22"/>
          <w:szCs w:val="22"/>
        </w:rPr>
        <w:t>„Bekannte rheinische figuren“</w:t>
      </w:r>
    </w:p>
    <w:p w14:paraId="5C0FFC6A" w14:textId="77777777" w:rsidR="00A1611A" w:rsidRPr="00BE494B" w:rsidRDefault="00A1611A" w:rsidP="00A1611A">
      <w:pPr>
        <w:jc w:val="center"/>
        <w:rPr>
          <w:rFonts w:ascii="Calibri" w:hAnsi="Calibri"/>
          <w:sz w:val="22"/>
          <w:szCs w:val="22"/>
        </w:rPr>
      </w:pPr>
    </w:p>
    <w:p w14:paraId="6C5352C2" w14:textId="4787AE3A" w:rsidR="00A1611A" w:rsidRPr="00131E79" w:rsidRDefault="00F765D7" w:rsidP="00A1611A">
      <w:pPr>
        <w:pStyle w:val="Titre3"/>
        <w:jc w:val="center"/>
        <w:rPr>
          <w:rFonts w:ascii="Calibri" w:hAnsi="Calibri" w:cstheme="majorHAnsi"/>
          <w:color w:val="000000" w:themeColor="text1"/>
          <w:sz w:val="22"/>
          <w:szCs w:val="22"/>
          <w:lang w:val="fr-FR"/>
        </w:rPr>
      </w:pPr>
      <w:r>
        <w:rPr>
          <w:rFonts w:ascii="Calibri" w:hAnsi="Calibri" w:cstheme="majorHAnsi"/>
          <w:color w:val="000000" w:themeColor="text1"/>
          <w:sz w:val="22"/>
          <w:szCs w:val="22"/>
          <w:lang w:val="fr-FR"/>
        </w:rPr>
        <w:t xml:space="preserve">    </w:t>
      </w:r>
      <w:r w:rsidR="00A1611A" w:rsidRPr="00131E79">
        <w:rPr>
          <w:rFonts w:ascii="Calibri" w:hAnsi="Calibri" w:cstheme="majorHAnsi"/>
          <w:color w:val="000000" w:themeColor="text1"/>
          <w:sz w:val="22"/>
          <w:szCs w:val="22"/>
          <w:lang w:val="fr-FR"/>
        </w:rPr>
        <w:t>Points de repères organisationnels</w:t>
      </w:r>
    </w:p>
    <w:p w14:paraId="539ADE07" w14:textId="77777777" w:rsidR="00A1611A" w:rsidRPr="00131E79" w:rsidRDefault="00A1611A" w:rsidP="00A1611A">
      <w:pPr>
        <w:jc w:val="both"/>
        <w:rPr>
          <w:rFonts w:ascii="Calibri" w:hAnsi="Calibri"/>
          <w:sz w:val="22"/>
          <w:szCs w:val="22"/>
          <w:lang w:val="fr-FR"/>
        </w:rPr>
      </w:pPr>
    </w:p>
    <w:p w14:paraId="1C209965" w14:textId="3CE1A901" w:rsidR="00D35A23" w:rsidRDefault="00A1611A" w:rsidP="00E86093">
      <w:pPr>
        <w:pStyle w:val="Titre2"/>
        <w:jc w:val="both"/>
        <w:rPr>
          <w:rFonts w:ascii="Calibri" w:hAnsi="Calibri"/>
          <w:b/>
          <w:color w:val="000000" w:themeColor="text1"/>
          <w:sz w:val="22"/>
          <w:szCs w:val="22"/>
          <w:lang w:val="fr-FR"/>
        </w:rPr>
      </w:pPr>
      <w:r w:rsidRPr="00D35A23">
        <w:rPr>
          <w:rFonts w:ascii="Calibri" w:hAnsi="Calibri"/>
          <w:b/>
          <w:color w:val="000000" w:themeColor="text1"/>
          <w:sz w:val="22"/>
          <w:szCs w:val="22"/>
          <w:lang w:val="fr-FR"/>
        </w:rPr>
        <w:t>ORIENTATION VISÉE</w:t>
      </w:r>
    </w:p>
    <w:p w14:paraId="155917EF" w14:textId="2CAE4B92" w:rsidR="00A41F34" w:rsidRDefault="00A41F34" w:rsidP="00D35A23">
      <w:pPr>
        <w:jc w:val="both"/>
        <w:rPr>
          <w:rFonts w:ascii="Calibri" w:hAnsi="Calibri"/>
          <w:sz w:val="22"/>
          <w:szCs w:val="22"/>
          <w:lang w:val="fr-FR"/>
        </w:rPr>
      </w:pPr>
      <w:r>
        <w:rPr>
          <w:rFonts w:ascii="Calibri" w:hAnsi="Calibri"/>
          <w:sz w:val="22"/>
          <w:szCs w:val="22"/>
          <w:lang w:val="fr-FR"/>
        </w:rPr>
        <w:t xml:space="preserve">S’intéresser à </w:t>
      </w:r>
      <w:r w:rsidR="00E86093" w:rsidRPr="00A41F34">
        <w:rPr>
          <w:rFonts w:ascii="Calibri" w:hAnsi="Calibri"/>
          <w:sz w:val="22"/>
          <w:szCs w:val="22"/>
          <w:lang w:val="fr-FR"/>
        </w:rPr>
        <w:t>quatre figures rhénanes</w:t>
      </w:r>
    </w:p>
    <w:p w14:paraId="3595FBAD" w14:textId="77777777" w:rsidR="00A41F34" w:rsidRPr="00A41F34" w:rsidRDefault="00A41F34" w:rsidP="00D35A23">
      <w:pPr>
        <w:jc w:val="both"/>
        <w:rPr>
          <w:rFonts w:ascii="Calibri" w:hAnsi="Calibri"/>
          <w:sz w:val="22"/>
          <w:szCs w:val="22"/>
          <w:lang w:val="fr-FR"/>
        </w:rPr>
      </w:pPr>
    </w:p>
    <w:p w14:paraId="67E7EF98" w14:textId="77777777" w:rsidR="00A1611A" w:rsidRPr="00A41F34" w:rsidRDefault="00A1611A" w:rsidP="00D35A23">
      <w:pPr>
        <w:pStyle w:val="Titre2"/>
        <w:jc w:val="both"/>
        <w:rPr>
          <w:rFonts w:ascii="Calibri" w:hAnsi="Calibri"/>
          <w:b/>
          <w:color w:val="auto"/>
          <w:sz w:val="22"/>
          <w:szCs w:val="22"/>
          <w:lang w:val="fr-FR"/>
        </w:rPr>
      </w:pPr>
      <w:r w:rsidRPr="00A41F34">
        <w:rPr>
          <w:rFonts w:ascii="Calibri" w:hAnsi="Calibri"/>
          <w:b/>
          <w:color w:val="auto"/>
          <w:sz w:val="22"/>
          <w:szCs w:val="22"/>
          <w:lang w:val="fr-FR"/>
        </w:rPr>
        <w:t>OBJECTIF</w:t>
      </w:r>
    </w:p>
    <w:p w14:paraId="47DF95C6" w14:textId="20E50920" w:rsidR="00A1611A" w:rsidRPr="00A41F34" w:rsidRDefault="00A1611A" w:rsidP="00D35A23">
      <w:pPr>
        <w:jc w:val="both"/>
        <w:rPr>
          <w:rFonts w:ascii="Calibri" w:hAnsi="Calibri"/>
          <w:sz w:val="22"/>
          <w:szCs w:val="22"/>
          <w:lang w:val="fr-FR"/>
        </w:rPr>
      </w:pPr>
      <w:r w:rsidRPr="00A41F34">
        <w:rPr>
          <w:rFonts w:ascii="Calibri" w:hAnsi="Calibri"/>
          <w:sz w:val="22"/>
          <w:szCs w:val="22"/>
          <w:lang w:val="fr-FR"/>
        </w:rPr>
        <w:t xml:space="preserve">Présenter des figures ayant marqué l’histoire du bassin rhénan </w:t>
      </w:r>
    </w:p>
    <w:p w14:paraId="6781BAEC" w14:textId="77777777" w:rsidR="00A1611A" w:rsidRPr="00A41F34" w:rsidRDefault="00A1611A" w:rsidP="00A1611A">
      <w:pPr>
        <w:jc w:val="both"/>
        <w:rPr>
          <w:rFonts w:ascii="Calibri" w:hAnsi="Calibri"/>
          <w:sz w:val="22"/>
          <w:szCs w:val="22"/>
          <w:lang w:val="fr-FR"/>
        </w:rPr>
      </w:pPr>
    </w:p>
    <w:p w14:paraId="76ECE272" w14:textId="77777777" w:rsidR="00A1611A" w:rsidRPr="00490A6C" w:rsidRDefault="00A1611A" w:rsidP="00D35A23">
      <w:pPr>
        <w:pStyle w:val="Titre2"/>
        <w:jc w:val="both"/>
        <w:rPr>
          <w:rFonts w:ascii="Calibri" w:hAnsi="Calibri"/>
          <w:b/>
          <w:color w:val="auto"/>
          <w:sz w:val="22"/>
          <w:szCs w:val="22"/>
          <w:lang w:val="fr-FR"/>
        </w:rPr>
      </w:pPr>
      <w:r w:rsidRPr="00490A6C">
        <w:rPr>
          <w:rFonts w:ascii="Calibri" w:hAnsi="Calibri"/>
          <w:b/>
          <w:color w:val="auto"/>
          <w:sz w:val="22"/>
          <w:szCs w:val="22"/>
          <w:lang w:val="fr-FR"/>
        </w:rPr>
        <w:t>CAPACITÉ</w:t>
      </w:r>
    </w:p>
    <w:p w14:paraId="78B83323" w14:textId="77777777" w:rsidR="00D35A23" w:rsidRPr="00120823" w:rsidRDefault="00D35A23" w:rsidP="00D35A23">
      <w:pPr>
        <w:jc w:val="both"/>
        <w:rPr>
          <w:rFonts w:asciiTheme="minorHAnsi" w:hAnsiTheme="minorHAnsi" w:cstheme="minorHAnsi"/>
          <w:sz w:val="22"/>
          <w:szCs w:val="22"/>
          <w:lang w:val="fr-FR"/>
        </w:rPr>
      </w:pPr>
      <w:r w:rsidRPr="00120823">
        <w:rPr>
          <w:rFonts w:asciiTheme="minorHAnsi" w:hAnsiTheme="minorHAnsi" w:cstheme="minorHAnsi"/>
          <w:sz w:val="22"/>
          <w:szCs w:val="22"/>
          <w:lang w:val="fr-FR"/>
        </w:rPr>
        <w:t>L’élève est capable d’évoquer les grandes lignes de la vie d’Hildegarde de Bingen, d’Erasme, de Jean-André Silbermann et d’Edith Stein.</w:t>
      </w:r>
    </w:p>
    <w:p w14:paraId="4D8EAC24" w14:textId="77777777" w:rsidR="00A1611A" w:rsidRPr="00490A6C" w:rsidRDefault="00A1611A" w:rsidP="00D35A23">
      <w:pPr>
        <w:jc w:val="both"/>
        <w:rPr>
          <w:rFonts w:ascii="Calibri" w:hAnsi="Calibri"/>
          <w:sz w:val="22"/>
          <w:szCs w:val="22"/>
          <w:lang w:val="fr-FR"/>
        </w:rPr>
      </w:pPr>
    </w:p>
    <w:p w14:paraId="756EC69A" w14:textId="7EEA8502" w:rsidR="00A1611A" w:rsidRPr="00141FF1" w:rsidRDefault="00394024" w:rsidP="00D35A23">
      <w:pPr>
        <w:pStyle w:val="Titre2"/>
        <w:jc w:val="both"/>
        <w:rPr>
          <w:rFonts w:ascii="Calibri" w:hAnsi="Calibri"/>
          <w:b/>
          <w:color w:val="auto"/>
          <w:sz w:val="22"/>
          <w:szCs w:val="22"/>
          <w:lang w:val="fr-FR"/>
        </w:rPr>
      </w:pPr>
      <w:r w:rsidRPr="00141FF1">
        <w:rPr>
          <w:rFonts w:ascii="Calibri" w:hAnsi="Calibri"/>
          <w:b/>
          <w:color w:val="auto"/>
          <w:sz w:val="22"/>
          <w:szCs w:val="22"/>
          <w:lang w:val="fr-FR"/>
        </w:rPr>
        <w:t xml:space="preserve">Mise </w:t>
      </w:r>
      <w:r>
        <w:rPr>
          <w:rFonts w:ascii="Calibri" w:hAnsi="Calibri"/>
          <w:b/>
          <w:color w:val="auto"/>
          <w:sz w:val="22"/>
          <w:szCs w:val="22"/>
          <w:lang w:val="fr-FR"/>
        </w:rPr>
        <w:t>e</w:t>
      </w:r>
      <w:r w:rsidRPr="00141FF1">
        <w:rPr>
          <w:rFonts w:ascii="Calibri" w:hAnsi="Calibri"/>
          <w:b/>
          <w:color w:val="auto"/>
          <w:sz w:val="22"/>
          <w:szCs w:val="22"/>
          <w:lang w:val="fr-FR"/>
        </w:rPr>
        <w:t xml:space="preserve">n </w:t>
      </w:r>
      <w:r>
        <w:rPr>
          <w:rFonts w:ascii="Calibri" w:hAnsi="Calibri"/>
          <w:b/>
          <w:color w:val="auto"/>
          <w:sz w:val="22"/>
          <w:szCs w:val="22"/>
          <w:lang w:val="fr-FR"/>
        </w:rPr>
        <w:t>r</w:t>
      </w:r>
      <w:r w:rsidRPr="00141FF1">
        <w:rPr>
          <w:rFonts w:ascii="Calibri" w:hAnsi="Calibri"/>
          <w:b/>
          <w:color w:val="auto"/>
          <w:sz w:val="22"/>
          <w:szCs w:val="22"/>
          <w:lang w:val="fr-FR"/>
        </w:rPr>
        <w:t>oute</w:t>
      </w:r>
    </w:p>
    <w:p w14:paraId="35C606DE" w14:textId="06C0184A" w:rsidR="00A1611A" w:rsidRPr="00141FF1" w:rsidRDefault="00662E3D" w:rsidP="00D35A23">
      <w:pPr>
        <w:jc w:val="both"/>
        <w:rPr>
          <w:rFonts w:ascii="Calibri" w:hAnsi="Calibri"/>
          <w:sz w:val="22"/>
          <w:szCs w:val="22"/>
          <w:lang w:val="fr-FR"/>
        </w:rPr>
      </w:pPr>
      <w:r w:rsidRPr="00141FF1">
        <w:rPr>
          <w:rFonts w:ascii="Calibri" w:hAnsi="Calibri"/>
          <w:sz w:val="22"/>
          <w:szCs w:val="22"/>
          <w:lang w:val="fr-FR"/>
        </w:rPr>
        <w:t>Après avoir salué les élèves, l’IDR</w:t>
      </w:r>
      <w:r w:rsidR="00A1611A" w:rsidRPr="00141FF1">
        <w:rPr>
          <w:rFonts w:ascii="Calibri" w:hAnsi="Calibri"/>
          <w:sz w:val="22"/>
          <w:szCs w:val="22"/>
          <w:lang w:val="fr-FR"/>
        </w:rPr>
        <w:t xml:space="preserve"> dit : « Rappele</w:t>
      </w:r>
      <w:r w:rsidRPr="00141FF1">
        <w:rPr>
          <w:rFonts w:ascii="Calibri" w:hAnsi="Calibri"/>
          <w:sz w:val="22"/>
          <w:szCs w:val="22"/>
          <w:lang w:val="fr-FR"/>
        </w:rPr>
        <w:t>z-vous ce que nous avons appris</w:t>
      </w:r>
      <w:r w:rsidR="00A1611A" w:rsidRPr="00141FF1">
        <w:rPr>
          <w:rFonts w:ascii="Calibri" w:hAnsi="Calibri"/>
          <w:sz w:val="22"/>
          <w:szCs w:val="22"/>
          <w:lang w:val="fr-FR"/>
        </w:rPr>
        <w:t xml:space="preserve"> la semaine </w:t>
      </w:r>
      <w:r w:rsidR="0066499E">
        <w:rPr>
          <w:rFonts w:ascii="Calibri" w:hAnsi="Calibri"/>
          <w:sz w:val="22"/>
          <w:szCs w:val="22"/>
          <w:lang w:val="fr-FR"/>
        </w:rPr>
        <w:t>dernière</w:t>
      </w:r>
      <w:r w:rsidR="00A1611A" w:rsidRPr="00141FF1">
        <w:rPr>
          <w:rFonts w:ascii="Calibri" w:hAnsi="Calibri"/>
          <w:sz w:val="22"/>
          <w:szCs w:val="22"/>
          <w:lang w:val="fr-FR"/>
        </w:rPr>
        <w:t> :</w:t>
      </w:r>
      <w:r w:rsidRPr="00141FF1">
        <w:rPr>
          <w:rFonts w:ascii="Calibri" w:hAnsi="Calibri"/>
          <w:sz w:val="22"/>
          <w:szCs w:val="22"/>
          <w:lang w:val="fr-FR"/>
        </w:rPr>
        <w:t xml:space="preserve"> </w:t>
      </w:r>
      <w:r w:rsidR="00F3677B" w:rsidRPr="00141FF1">
        <w:rPr>
          <w:rFonts w:ascii="Calibri" w:hAnsi="Calibri"/>
          <w:sz w:val="22"/>
          <w:szCs w:val="22"/>
          <w:lang w:val="fr-FR"/>
        </w:rPr>
        <w:t xml:space="preserve">nous </w:t>
      </w:r>
      <w:r w:rsidRPr="00141FF1">
        <w:rPr>
          <w:rFonts w:ascii="Calibri" w:hAnsi="Calibri"/>
          <w:sz w:val="22"/>
          <w:szCs w:val="22"/>
          <w:lang w:val="fr-FR"/>
        </w:rPr>
        <w:t>avons découvert les cathédrales qui se trouve</w:t>
      </w:r>
      <w:r w:rsidR="00F3677B" w:rsidRPr="00141FF1">
        <w:rPr>
          <w:rFonts w:ascii="Calibri" w:hAnsi="Calibri"/>
          <w:sz w:val="22"/>
          <w:szCs w:val="22"/>
          <w:lang w:val="fr-FR"/>
        </w:rPr>
        <w:t>nt le long du Rhin et le rôle d’</w:t>
      </w:r>
      <w:r w:rsidRPr="00141FF1">
        <w:rPr>
          <w:rFonts w:ascii="Calibri" w:hAnsi="Calibri"/>
          <w:sz w:val="22"/>
          <w:szCs w:val="22"/>
          <w:lang w:val="fr-FR"/>
        </w:rPr>
        <w:t>un évêque. »</w:t>
      </w:r>
    </w:p>
    <w:p w14:paraId="0902557C" w14:textId="7128E4B1" w:rsidR="00A9698E" w:rsidRPr="00141FF1" w:rsidRDefault="00A9698E" w:rsidP="00D35A23">
      <w:pPr>
        <w:jc w:val="both"/>
        <w:rPr>
          <w:rFonts w:ascii="Calibri" w:hAnsi="Calibri"/>
          <w:sz w:val="22"/>
          <w:szCs w:val="22"/>
          <w:lang w:val="fr-FR"/>
        </w:rPr>
      </w:pPr>
      <w:r w:rsidRPr="00141FF1">
        <w:rPr>
          <w:rFonts w:ascii="Calibri" w:hAnsi="Calibri"/>
          <w:sz w:val="22"/>
          <w:szCs w:val="22"/>
          <w:lang w:val="fr-FR"/>
        </w:rPr>
        <w:t>L’IDR rajoute : « Ces cathédrales ont été construite</w:t>
      </w:r>
      <w:r w:rsidR="00662E3D" w:rsidRPr="00141FF1">
        <w:rPr>
          <w:rFonts w:ascii="Calibri" w:hAnsi="Calibri"/>
          <w:sz w:val="22"/>
          <w:szCs w:val="22"/>
          <w:lang w:val="fr-FR"/>
        </w:rPr>
        <w:t>s</w:t>
      </w:r>
      <w:r w:rsidRPr="00141FF1">
        <w:rPr>
          <w:rFonts w:ascii="Calibri" w:hAnsi="Calibri"/>
          <w:sz w:val="22"/>
          <w:szCs w:val="22"/>
          <w:lang w:val="fr-FR"/>
        </w:rPr>
        <w:t xml:space="preserve"> par les populations de la v</w:t>
      </w:r>
      <w:r w:rsidR="00662E3D" w:rsidRPr="00141FF1">
        <w:rPr>
          <w:rFonts w:ascii="Calibri" w:hAnsi="Calibri"/>
          <w:sz w:val="22"/>
          <w:szCs w:val="22"/>
          <w:lang w:val="fr-FR"/>
        </w:rPr>
        <w:t>allée rhénane. Autour du Rhin se trouve</w:t>
      </w:r>
      <w:r w:rsidR="00490A6C" w:rsidRPr="00141FF1">
        <w:rPr>
          <w:rFonts w:ascii="Calibri" w:hAnsi="Calibri"/>
          <w:sz w:val="22"/>
          <w:szCs w:val="22"/>
          <w:lang w:val="fr-FR"/>
        </w:rPr>
        <w:t>nt</w:t>
      </w:r>
      <w:r w:rsidR="00662E3D" w:rsidRPr="00141FF1">
        <w:rPr>
          <w:rFonts w:ascii="Calibri" w:hAnsi="Calibri"/>
          <w:sz w:val="22"/>
          <w:szCs w:val="22"/>
          <w:lang w:val="fr-FR"/>
        </w:rPr>
        <w:t xml:space="preserve"> de nombreuses nations </w:t>
      </w:r>
      <w:r w:rsidR="00F3677B" w:rsidRPr="00141FF1">
        <w:rPr>
          <w:rFonts w:ascii="Calibri" w:hAnsi="Calibri"/>
          <w:sz w:val="22"/>
          <w:szCs w:val="22"/>
          <w:lang w:val="fr-FR"/>
        </w:rPr>
        <w:t>aux langues multiples</w:t>
      </w:r>
      <w:r w:rsidRPr="00141FF1">
        <w:rPr>
          <w:rFonts w:ascii="Calibri" w:hAnsi="Calibri"/>
          <w:sz w:val="22"/>
          <w:szCs w:val="22"/>
          <w:lang w:val="fr-FR"/>
        </w:rPr>
        <w:t>. »</w:t>
      </w:r>
    </w:p>
    <w:p w14:paraId="4E5F86E6" w14:textId="66E2EC42" w:rsidR="003A4EA4" w:rsidRPr="00141FF1" w:rsidRDefault="00662E3D" w:rsidP="00D35A23">
      <w:pPr>
        <w:jc w:val="both"/>
        <w:rPr>
          <w:rFonts w:ascii="Calibri" w:hAnsi="Calibri"/>
          <w:sz w:val="22"/>
          <w:szCs w:val="22"/>
          <w:lang w:val="fr-FR"/>
        </w:rPr>
      </w:pPr>
      <w:r w:rsidRPr="00141FF1">
        <w:rPr>
          <w:rFonts w:ascii="Calibri" w:hAnsi="Calibri"/>
          <w:sz w:val="22"/>
          <w:szCs w:val="22"/>
          <w:lang w:val="fr-FR"/>
        </w:rPr>
        <w:t>L’IDR dit : «</w:t>
      </w:r>
      <w:r w:rsidR="00A9698E" w:rsidRPr="00141FF1">
        <w:rPr>
          <w:rFonts w:ascii="Calibri" w:hAnsi="Calibri"/>
          <w:sz w:val="22"/>
          <w:szCs w:val="22"/>
          <w:lang w:val="fr-FR"/>
        </w:rPr>
        <w:t xml:space="preserve"> Da</w:t>
      </w:r>
      <w:r w:rsidRPr="00141FF1">
        <w:rPr>
          <w:rFonts w:ascii="Calibri" w:hAnsi="Calibri"/>
          <w:sz w:val="22"/>
          <w:szCs w:val="22"/>
          <w:lang w:val="fr-FR"/>
        </w:rPr>
        <w:t>ns les pays du bassin rhénan,</w:t>
      </w:r>
      <w:r w:rsidR="00044957" w:rsidRPr="00141FF1">
        <w:rPr>
          <w:rFonts w:ascii="Calibri" w:hAnsi="Calibri"/>
          <w:sz w:val="22"/>
          <w:szCs w:val="22"/>
          <w:lang w:val="fr-FR"/>
        </w:rPr>
        <w:t xml:space="preserve"> ont vécu </w:t>
      </w:r>
      <w:r w:rsidR="00A9698E" w:rsidRPr="00141FF1">
        <w:rPr>
          <w:rFonts w:ascii="Calibri" w:hAnsi="Calibri"/>
          <w:sz w:val="22"/>
          <w:szCs w:val="22"/>
          <w:lang w:val="fr-FR"/>
        </w:rPr>
        <w:t>d’importante</w:t>
      </w:r>
      <w:r w:rsidR="00DE3450" w:rsidRPr="00141FF1">
        <w:rPr>
          <w:rFonts w:ascii="Calibri" w:hAnsi="Calibri"/>
          <w:sz w:val="22"/>
          <w:szCs w:val="22"/>
          <w:lang w:val="fr-FR"/>
        </w:rPr>
        <w:t>s</w:t>
      </w:r>
      <w:r w:rsidR="006F3336" w:rsidRPr="00141FF1">
        <w:rPr>
          <w:rFonts w:ascii="Calibri" w:hAnsi="Calibri"/>
          <w:sz w:val="22"/>
          <w:szCs w:val="22"/>
          <w:lang w:val="fr-FR"/>
        </w:rPr>
        <w:t xml:space="preserve"> personnalité</w:t>
      </w:r>
      <w:r w:rsidR="00DE3450" w:rsidRPr="00141FF1">
        <w:rPr>
          <w:rFonts w:ascii="Calibri" w:hAnsi="Calibri"/>
          <w:sz w:val="22"/>
          <w:szCs w:val="22"/>
          <w:lang w:val="fr-FR"/>
        </w:rPr>
        <w:t>s</w:t>
      </w:r>
      <w:r w:rsidR="00F3677B" w:rsidRPr="00141FF1">
        <w:rPr>
          <w:rFonts w:ascii="Calibri" w:hAnsi="Calibri"/>
          <w:sz w:val="22"/>
          <w:szCs w:val="22"/>
          <w:lang w:val="fr-FR"/>
        </w:rPr>
        <w:t xml:space="preserve"> à</w:t>
      </w:r>
      <w:r w:rsidR="00044957" w:rsidRPr="00141FF1">
        <w:rPr>
          <w:rFonts w:ascii="Calibri" w:hAnsi="Calibri"/>
          <w:sz w:val="22"/>
          <w:szCs w:val="22"/>
          <w:lang w:val="fr-FR"/>
        </w:rPr>
        <w:t xml:space="preserve"> des époques</w:t>
      </w:r>
      <w:r w:rsidR="00F3677B" w:rsidRPr="00141FF1">
        <w:rPr>
          <w:rFonts w:ascii="Calibri" w:hAnsi="Calibri"/>
          <w:sz w:val="22"/>
          <w:szCs w:val="22"/>
          <w:lang w:val="fr-FR"/>
        </w:rPr>
        <w:t xml:space="preserve"> </w:t>
      </w:r>
      <w:r w:rsidR="00044957" w:rsidRPr="00141FF1">
        <w:rPr>
          <w:rFonts w:ascii="Calibri" w:hAnsi="Calibri"/>
          <w:sz w:val="22"/>
          <w:szCs w:val="22"/>
          <w:lang w:val="fr-FR"/>
        </w:rPr>
        <w:t xml:space="preserve">différentes. Nous allons découvrir quatre de </w:t>
      </w:r>
      <w:r w:rsidR="008C5A8F" w:rsidRPr="00141FF1">
        <w:rPr>
          <w:rFonts w:ascii="Calibri" w:hAnsi="Calibri"/>
          <w:sz w:val="22"/>
          <w:szCs w:val="22"/>
          <w:lang w:val="fr-FR"/>
        </w:rPr>
        <w:t>c</w:t>
      </w:r>
      <w:r w:rsidR="00044957" w:rsidRPr="00141FF1">
        <w:rPr>
          <w:rFonts w:ascii="Calibri" w:hAnsi="Calibri"/>
          <w:sz w:val="22"/>
          <w:szCs w:val="22"/>
          <w:lang w:val="fr-FR"/>
        </w:rPr>
        <w:t>es grandes figures rhénanes. »</w:t>
      </w:r>
    </w:p>
    <w:p w14:paraId="41C6FA60" w14:textId="77777777" w:rsidR="00A1611A" w:rsidRPr="00141FF1" w:rsidRDefault="00A1611A" w:rsidP="00A1611A">
      <w:pPr>
        <w:jc w:val="both"/>
        <w:rPr>
          <w:rFonts w:ascii="Calibri" w:hAnsi="Calibri"/>
          <w:sz w:val="22"/>
          <w:szCs w:val="22"/>
          <w:lang w:val="fr-FR"/>
        </w:rPr>
      </w:pPr>
    </w:p>
    <w:p w14:paraId="09800008" w14:textId="0FCC5A23" w:rsidR="00A1611A" w:rsidRPr="00216FE6" w:rsidRDefault="002E5428" w:rsidP="00216FE6">
      <w:pPr>
        <w:pStyle w:val="Titre2"/>
        <w:jc w:val="both"/>
        <w:rPr>
          <w:rFonts w:ascii="Calibri" w:hAnsi="Calibri"/>
          <w:b/>
          <w:color w:val="000000" w:themeColor="text1"/>
          <w:sz w:val="22"/>
          <w:szCs w:val="22"/>
          <w:lang w:val="fr-FR"/>
        </w:rPr>
      </w:pPr>
      <w:r>
        <w:rPr>
          <w:rFonts w:ascii="Calibri" w:hAnsi="Calibri"/>
          <w:b/>
          <w:color w:val="000000" w:themeColor="text1"/>
          <w:sz w:val="22"/>
          <w:szCs w:val="22"/>
          <w:lang w:val="fr-FR"/>
        </w:rPr>
        <w:t>R</w:t>
      </w:r>
      <w:r w:rsidR="00394024" w:rsidRPr="00216FE6">
        <w:rPr>
          <w:rFonts w:ascii="Calibri" w:hAnsi="Calibri"/>
          <w:b/>
          <w:color w:val="000000" w:themeColor="text1"/>
          <w:sz w:val="22"/>
          <w:szCs w:val="22"/>
          <w:lang w:val="fr-FR"/>
        </w:rPr>
        <w:t>echerche</w:t>
      </w:r>
      <w:r w:rsidR="00A1611A" w:rsidRPr="00216FE6">
        <w:rPr>
          <w:rFonts w:ascii="Calibri" w:hAnsi="Calibri"/>
          <w:b/>
          <w:color w:val="000000" w:themeColor="text1"/>
          <w:sz w:val="22"/>
          <w:szCs w:val="22"/>
          <w:lang w:val="fr-FR"/>
        </w:rPr>
        <w:t xml:space="preserve"> </w:t>
      </w:r>
    </w:p>
    <w:p w14:paraId="0E8DED81" w14:textId="30624637" w:rsidR="00A1611A" w:rsidRPr="00141FF1" w:rsidRDefault="00A9698E" w:rsidP="00216FE6">
      <w:pPr>
        <w:jc w:val="both"/>
        <w:rPr>
          <w:rFonts w:ascii="Calibri" w:hAnsi="Calibri"/>
          <w:sz w:val="22"/>
          <w:szCs w:val="22"/>
          <w:lang w:val="fr-FR"/>
        </w:rPr>
      </w:pPr>
      <w:r w:rsidRPr="00141FF1">
        <w:rPr>
          <w:rFonts w:ascii="Calibri" w:hAnsi="Calibri"/>
          <w:sz w:val="22"/>
          <w:szCs w:val="22"/>
          <w:lang w:val="fr-FR"/>
        </w:rPr>
        <w:t>L’IDR d</w:t>
      </w:r>
      <w:r w:rsidR="00216FE6" w:rsidRPr="00141FF1">
        <w:rPr>
          <w:rFonts w:ascii="Calibri" w:hAnsi="Calibri"/>
          <w:sz w:val="22"/>
          <w:szCs w:val="22"/>
          <w:lang w:val="fr-FR"/>
        </w:rPr>
        <w:t xml:space="preserve">istribue </w:t>
      </w:r>
      <w:r w:rsidR="003A4EA4" w:rsidRPr="00141FF1">
        <w:rPr>
          <w:rFonts w:ascii="Calibri" w:hAnsi="Calibri"/>
          <w:sz w:val="22"/>
          <w:szCs w:val="22"/>
          <w:lang w:val="fr-FR"/>
        </w:rPr>
        <w:t>le</w:t>
      </w:r>
      <w:r w:rsidR="008973C6" w:rsidRPr="00141FF1">
        <w:rPr>
          <w:rFonts w:ascii="Calibri" w:hAnsi="Calibri"/>
          <w:sz w:val="22"/>
          <w:szCs w:val="22"/>
          <w:lang w:val="fr-FR"/>
        </w:rPr>
        <w:t>s</w:t>
      </w:r>
      <w:r w:rsidR="003A4EA4" w:rsidRPr="00141FF1">
        <w:rPr>
          <w:rFonts w:ascii="Calibri" w:hAnsi="Calibri"/>
          <w:sz w:val="22"/>
          <w:szCs w:val="22"/>
          <w:lang w:val="fr-FR"/>
        </w:rPr>
        <w:t xml:space="preserve"> </w:t>
      </w:r>
      <w:r w:rsidR="003A4EA4" w:rsidRPr="00141FF1">
        <w:rPr>
          <w:rFonts w:ascii="Calibri" w:hAnsi="Calibri"/>
          <w:b/>
          <w:sz w:val="22"/>
          <w:szCs w:val="22"/>
          <w:lang w:val="fr-FR"/>
        </w:rPr>
        <w:t xml:space="preserve">DE </w:t>
      </w:r>
      <w:r w:rsidR="00A62E0C">
        <w:rPr>
          <w:rFonts w:ascii="Calibri" w:hAnsi="Calibri"/>
          <w:b/>
          <w:sz w:val="22"/>
          <w:szCs w:val="22"/>
          <w:lang w:val="fr-FR"/>
        </w:rPr>
        <w:t>3</w:t>
      </w:r>
      <w:r w:rsidR="008973C6" w:rsidRPr="00141FF1">
        <w:rPr>
          <w:rFonts w:ascii="Calibri" w:hAnsi="Calibri"/>
          <w:sz w:val="22"/>
          <w:szCs w:val="22"/>
          <w:lang w:val="fr-FR"/>
        </w:rPr>
        <w:t xml:space="preserve"> et </w:t>
      </w:r>
      <w:r w:rsidR="008973C6" w:rsidRPr="00141FF1">
        <w:rPr>
          <w:rFonts w:ascii="Calibri" w:hAnsi="Calibri"/>
          <w:b/>
          <w:sz w:val="22"/>
          <w:szCs w:val="22"/>
          <w:lang w:val="fr-FR"/>
        </w:rPr>
        <w:t xml:space="preserve">DE </w:t>
      </w:r>
      <w:r w:rsidR="00A62E0C">
        <w:rPr>
          <w:rFonts w:ascii="Calibri" w:hAnsi="Calibri"/>
          <w:b/>
          <w:sz w:val="22"/>
          <w:szCs w:val="22"/>
          <w:lang w:val="fr-FR"/>
        </w:rPr>
        <w:t>4</w:t>
      </w:r>
      <w:r w:rsidR="00FB090C" w:rsidRPr="00141FF1">
        <w:rPr>
          <w:rFonts w:ascii="Calibri" w:hAnsi="Calibri"/>
          <w:b/>
          <w:sz w:val="22"/>
          <w:szCs w:val="22"/>
          <w:lang w:val="fr-FR"/>
        </w:rPr>
        <w:t>.</w:t>
      </w:r>
    </w:p>
    <w:p w14:paraId="75DD22FC" w14:textId="77777777" w:rsidR="007B28D5" w:rsidRPr="00141FF1" w:rsidRDefault="003A4EA4" w:rsidP="00216FE6">
      <w:pPr>
        <w:jc w:val="both"/>
        <w:rPr>
          <w:rFonts w:ascii="Calibri" w:hAnsi="Calibri"/>
          <w:sz w:val="22"/>
          <w:szCs w:val="22"/>
          <w:lang w:val="fr-FR"/>
        </w:rPr>
      </w:pPr>
      <w:r w:rsidRPr="00141FF1">
        <w:rPr>
          <w:rFonts w:ascii="Calibri" w:hAnsi="Calibri"/>
          <w:sz w:val="22"/>
          <w:szCs w:val="22"/>
          <w:lang w:val="fr-FR"/>
        </w:rPr>
        <w:t>L’IDR dit : «</w:t>
      </w:r>
      <w:r w:rsidR="00FB090C" w:rsidRPr="00141FF1">
        <w:rPr>
          <w:rFonts w:ascii="Calibri" w:hAnsi="Calibri"/>
          <w:sz w:val="22"/>
          <w:szCs w:val="22"/>
          <w:lang w:val="fr-FR"/>
        </w:rPr>
        <w:t> Nous allons découvrir quatre</w:t>
      </w:r>
      <w:r w:rsidRPr="00141FF1">
        <w:rPr>
          <w:rFonts w:ascii="Calibri" w:hAnsi="Calibri"/>
          <w:sz w:val="22"/>
          <w:szCs w:val="22"/>
          <w:lang w:val="fr-FR"/>
        </w:rPr>
        <w:t xml:space="preserve"> figures rhénane</w:t>
      </w:r>
      <w:r w:rsidR="00FB090C" w:rsidRPr="00141FF1">
        <w:rPr>
          <w:rFonts w:ascii="Calibri" w:hAnsi="Calibri"/>
          <w:sz w:val="22"/>
          <w:szCs w:val="22"/>
          <w:lang w:val="fr-FR"/>
        </w:rPr>
        <w:t>s qui ont marqué l’histoire et leur époque</w:t>
      </w:r>
      <w:r w:rsidRPr="00141FF1">
        <w:rPr>
          <w:rFonts w:ascii="Calibri" w:hAnsi="Calibri"/>
          <w:sz w:val="22"/>
          <w:szCs w:val="22"/>
          <w:lang w:val="fr-FR"/>
        </w:rPr>
        <w:t>. </w:t>
      </w:r>
      <w:r w:rsidR="00DE3450" w:rsidRPr="00141FF1">
        <w:rPr>
          <w:rFonts w:ascii="Calibri" w:hAnsi="Calibri"/>
          <w:sz w:val="22"/>
          <w:szCs w:val="22"/>
          <w:lang w:val="fr-FR"/>
        </w:rPr>
        <w:t>Ensemble nous allons</w:t>
      </w:r>
      <w:r w:rsidR="001F7E65" w:rsidRPr="00141FF1">
        <w:rPr>
          <w:rFonts w:ascii="Calibri" w:hAnsi="Calibri"/>
          <w:sz w:val="22"/>
          <w:szCs w:val="22"/>
          <w:lang w:val="fr-FR"/>
        </w:rPr>
        <w:t xml:space="preserve"> remplir leur carte d’identité</w:t>
      </w:r>
      <w:r w:rsidRPr="00141FF1">
        <w:rPr>
          <w:rFonts w:ascii="Calibri" w:hAnsi="Calibri"/>
          <w:sz w:val="22"/>
          <w:szCs w:val="22"/>
          <w:lang w:val="fr-FR"/>
        </w:rPr>
        <w:t xml:space="preserve">. » </w:t>
      </w:r>
    </w:p>
    <w:p w14:paraId="3F94156F" w14:textId="7F5AF615" w:rsidR="008973C6" w:rsidRPr="00141FF1" w:rsidRDefault="00B20E24" w:rsidP="00216FE6">
      <w:pPr>
        <w:jc w:val="both"/>
        <w:rPr>
          <w:rFonts w:ascii="Calibri" w:hAnsi="Calibri"/>
          <w:sz w:val="22"/>
          <w:szCs w:val="22"/>
          <w:lang w:val="fr-FR"/>
        </w:rPr>
      </w:pPr>
      <w:r w:rsidRPr="00141FF1">
        <w:rPr>
          <w:rFonts w:ascii="Calibri" w:hAnsi="Calibri"/>
          <w:sz w:val="22"/>
          <w:szCs w:val="22"/>
          <w:lang w:val="fr-FR"/>
        </w:rPr>
        <w:t xml:space="preserve">Lire les </w:t>
      </w:r>
      <w:r w:rsidR="008973C6" w:rsidRPr="00141FF1">
        <w:rPr>
          <w:rFonts w:ascii="Calibri" w:hAnsi="Calibri"/>
          <w:sz w:val="22"/>
          <w:szCs w:val="22"/>
          <w:lang w:val="fr-FR"/>
        </w:rPr>
        <w:t>biographies</w:t>
      </w:r>
      <w:r w:rsidR="00F6460F" w:rsidRPr="00141FF1">
        <w:rPr>
          <w:rFonts w:ascii="Calibri" w:hAnsi="Calibri"/>
          <w:sz w:val="22"/>
          <w:szCs w:val="22"/>
          <w:lang w:val="fr-FR"/>
        </w:rPr>
        <w:t xml:space="preserve"> </w:t>
      </w:r>
      <w:r w:rsidR="00F6460F" w:rsidRPr="00141FF1">
        <w:rPr>
          <w:rFonts w:ascii="Calibri" w:hAnsi="Calibri"/>
          <w:b/>
          <w:sz w:val="22"/>
          <w:szCs w:val="22"/>
          <w:lang w:val="fr-FR"/>
        </w:rPr>
        <w:t xml:space="preserve">DE </w:t>
      </w:r>
      <w:r w:rsidR="00A62E0C">
        <w:rPr>
          <w:rFonts w:ascii="Calibri" w:hAnsi="Calibri"/>
          <w:b/>
          <w:sz w:val="22"/>
          <w:szCs w:val="22"/>
          <w:lang w:val="fr-FR"/>
        </w:rPr>
        <w:t>3</w:t>
      </w:r>
      <w:r w:rsidR="00025BE4" w:rsidRPr="00141FF1">
        <w:rPr>
          <w:rFonts w:ascii="Calibri" w:hAnsi="Calibri"/>
          <w:sz w:val="22"/>
          <w:szCs w:val="22"/>
          <w:lang w:val="fr-FR"/>
        </w:rPr>
        <w:t xml:space="preserve"> </w:t>
      </w:r>
      <w:r w:rsidR="00F6460F" w:rsidRPr="00141FF1">
        <w:rPr>
          <w:rFonts w:ascii="Calibri" w:hAnsi="Calibri"/>
          <w:sz w:val="22"/>
          <w:szCs w:val="22"/>
          <w:lang w:val="fr-FR"/>
        </w:rPr>
        <w:t xml:space="preserve">et faire remplir au fur et à mesure le </w:t>
      </w:r>
      <w:r w:rsidR="00F6460F" w:rsidRPr="00141FF1">
        <w:rPr>
          <w:rFonts w:ascii="Calibri" w:hAnsi="Calibri"/>
          <w:b/>
          <w:sz w:val="22"/>
          <w:szCs w:val="22"/>
          <w:lang w:val="fr-FR"/>
        </w:rPr>
        <w:t xml:space="preserve">DE </w:t>
      </w:r>
      <w:r w:rsidR="00A62E0C">
        <w:rPr>
          <w:rFonts w:ascii="Calibri" w:hAnsi="Calibri"/>
          <w:b/>
          <w:sz w:val="22"/>
          <w:szCs w:val="22"/>
          <w:lang w:val="fr-FR"/>
        </w:rPr>
        <w:t>4</w:t>
      </w:r>
      <w:r w:rsidR="00F6460F" w:rsidRPr="00141FF1">
        <w:rPr>
          <w:rFonts w:ascii="Calibri" w:hAnsi="Calibri"/>
          <w:b/>
          <w:sz w:val="22"/>
          <w:szCs w:val="22"/>
          <w:lang w:val="fr-FR"/>
        </w:rPr>
        <w:t xml:space="preserve"> </w:t>
      </w:r>
      <w:r w:rsidR="00F6460F" w:rsidRPr="00141FF1">
        <w:rPr>
          <w:rFonts w:ascii="Calibri" w:hAnsi="Calibri"/>
          <w:sz w:val="22"/>
          <w:szCs w:val="22"/>
          <w:lang w:val="fr-FR"/>
        </w:rPr>
        <w:t>(</w:t>
      </w:r>
      <w:r w:rsidR="00F6460F" w:rsidRPr="00141FF1">
        <w:rPr>
          <w:rFonts w:ascii="Calibri" w:hAnsi="Calibri"/>
          <w:i/>
          <w:sz w:val="22"/>
          <w:szCs w:val="22"/>
          <w:lang w:val="fr-FR"/>
        </w:rPr>
        <w:t>sans prendre en compte les traductions allemandes pour une classe non bilingue</w:t>
      </w:r>
      <w:r w:rsidR="00F6460F" w:rsidRPr="00141FF1">
        <w:rPr>
          <w:rFonts w:ascii="Calibri" w:hAnsi="Calibri"/>
          <w:sz w:val="22"/>
          <w:szCs w:val="22"/>
          <w:lang w:val="fr-FR"/>
        </w:rPr>
        <w:t>).</w:t>
      </w:r>
    </w:p>
    <w:p w14:paraId="2F070EC7" w14:textId="1CD4E767" w:rsidR="003A4EA4" w:rsidRPr="00141FF1" w:rsidRDefault="003A4EA4" w:rsidP="00216FE6">
      <w:pPr>
        <w:jc w:val="both"/>
        <w:rPr>
          <w:rFonts w:ascii="Calibri" w:hAnsi="Calibri"/>
          <w:sz w:val="22"/>
          <w:szCs w:val="22"/>
          <w:lang w:val="fr-FR"/>
        </w:rPr>
      </w:pPr>
      <w:r w:rsidRPr="00141FF1">
        <w:rPr>
          <w:rFonts w:ascii="Calibri" w:hAnsi="Calibri"/>
          <w:sz w:val="22"/>
          <w:szCs w:val="22"/>
          <w:lang w:val="fr-FR"/>
        </w:rPr>
        <w:t xml:space="preserve">L’IDR présente alors la </w:t>
      </w:r>
      <w:r w:rsidR="007536F5" w:rsidRPr="00141FF1">
        <w:rPr>
          <w:rFonts w:ascii="Calibri" w:hAnsi="Calibri"/>
          <w:sz w:val="22"/>
          <w:szCs w:val="22"/>
          <w:lang w:val="fr-FR"/>
        </w:rPr>
        <w:t>première figure : Hildegarde de</w:t>
      </w:r>
      <w:r w:rsidRPr="00141FF1">
        <w:rPr>
          <w:rFonts w:ascii="Calibri" w:hAnsi="Calibri"/>
          <w:sz w:val="22"/>
          <w:szCs w:val="22"/>
          <w:lang w:val="fr-FR"/>
        </w:rPr>
        <w:t xml:space="preserve"> Bi</w:t>
      </w:r>
      <w:r w:rsidR="00025BE4" w:rsidRPr="00141FF1">
        <w:rPr>
          <w:rFonts w:ascii="Calibri" w:hAnsi="Calibri"/>
          <w:sz w:val="22"/>
          <w:szCs w:val="22"/>
          <w:lang w:val="fr-FR"/>
        </w:rPr>
        <w:t>n</w:t>
      </w:r>
      <w:r w:rsidRPr="00141FF1">
        <w:rPr>
          <w:rFonts w:ascii="Calibri" w:hAnsi="Calibri"/>
          <w:sz w:val="22"/>
          <w:szCs w:val="22"/>
          <w:lang w:val="fr-FR"/>
        </w:rPr>
        <w:t xml:space="preserve">gen. </w:t>
      </w:r>
    </w:p>
    <w:p w14:paraId="3CCEBEC3" w14:textId="6FA795D6" w:rsidR="00216FE6" w:rsidRPr="009B7A0E" w:rsidRDefault="003A4EA4" w:rsidP="00216FE6">
      <w:pPr>
        <w:jc w:val="both"/>
        <w:rPr>
          <w:rFonts w:ascii="Calibri" w:hAnsi="Calibri"/>
          <w:sz w:val="22"/>
          <w:szCs w:val="22"/>
          <w:lang w:val="fr-FR"/>
        </w:rPr>
      </w:pPr>
      <w:r w:rsidRPr="009B7A0E">
        <w:rPr>
          <w:rFonts w:ascii="Calibri" w:hAnsi="Calibri"/>
          <w:sz w:val="22"/>
          <w:szCs w:val="22"/>
          <w:lang w:val="fr-FR"/>
        </w:rPr>
        <w:t>L’IDR demand</w:t>
      </w:r>
      <w:r w:rsidR="00025BE4" w:rsidRPr="009B7A0E">
        <w:rPr>
          <w:rFonts w:ascii="Calibri" w:hAnsi="Calibri"/>
          <w:sz w:val="22"/>
          <w:szCs w:val="22"/>
          <w:lang w:val="fr-FR"/>
        </w:rPr>
        <w:t>e : « O</w:t>
      </w:r>
      <w:r w:rsidR="00167189" w:rsidRPr="009B7A0E">
        <w:rPr>
          <w:rFonts w:ascii="Calibri" w:hAnsi="Calibri"/>
          <w:sz w:val="22"/>
          <w:szCs w:val="22"/>
          <w:lang w:val="fr-FR"/>
        </w:rPr>
        <w:t>ù est née</w:t>
      </w:r>
      <w:r w:rsidR="007536F5" w:rsidRPr="009B7A0E">
        <w:rPr>
          <w:rFonts w:ascii="Calibri" w:hAnsi="Calibri"/>
          <w:sz w:val="22"/>
          <w:szCs w:val="22"/>
          <w:lang w:val="fr-FR"/>
        </w:rPr>
        <w:t xml:space="preserve"> Hildegarde de</w:t>
      </w:r>
      <w:r w:rsidRPr="009B7A0E">
        <w:rPr>
          <w:rFonts w:ascii="Calibri" w:hAnsi="Calibri"/>
          <w:sz w:val="22"/>
          <w:szCs w:val="22"/>
          <w:lang w:val="fr-FR"/>
        </w:rPr>
        <w:t xml:space="preserve"> Bingen ? »</w:t>
      </w:r>
    </w:p>
    <w:p w14:paraId="627909D7" w14:textId="77777777" w:rsidR="003A4EA4" w:rsidRPr="009B7A0E" w:rsidRDefault="008973C6" w:rsidP="00216FE6">
      <w:pPr>
        <w:jc w:val="both"/>
        <w:rPr>
          <w:rFonts w:ascii="Calibri" w:hAnsi="Calibri"/>
          <w:sz w:val="22"/>
          <w:szCs w:val="22"/>
          <w:lang w:val="fr-FR"/>
        </w:rPr>
      </w:pPr>
      <w:r w:rsidRPr="009B7A0E">
        <w:rPr>
          <w:rFonts w:ascii="Calibri" w:hAnsi="Calibri"/>
          <w:sz w:val="22"/>
          <w:szCs w:val="22"/>
          <w:lang w:val="fr-FR"/>
        </w:rPr>
        <w:t xml:space="preserve">L’IDR note la réponse au tableau. </w:t>
      </w:r>
    </w:p>
    <w:p w14:paraId="587B767D" w14:textId="77777777" w:rsidR="003A4EA4" w:rsidRPr="009B7A0E" w:rsidRDefault="007536F5" w:rsidP="00216FE6">
      <w:pPr>
        <w:jc w:val="both"/>
        <w:rPr>
          <w:rFonts w:ascii="Calibri" w:hAnsi="Calibri"/>
          <w:sz w:val="22"/>
          <w:szCs w:val="22"/>
          <w:lang w:val="fr-FR"/>
        </w:rPr>
      </w:pPr>
      <w:r w:rsidRPr="009B7A0E">
        <w:rPr>
          <w:rFonts w:ascii="Calibri" w:hAnsi="Calibri"/>
          <w:sz w:val="22"/>
          <w:szCs w:val="22"/>
          <w:lang w:val="fr-FR"/>
        </w:rPr>
        <w:t xml:space="preserve">L’IDR demande : « Qu’a fait Hildegarde de </w:t>
      </w:r>
      <w:r w:rsidR="003A4EA4" w:rsidRPr="009B7A0E">
        <w:rPr>
          <w:rFonts w:ascii="Calibri" w:hAnsi="Calibri"/>
          <w:sz w:val="22"/>
          <w:szCs w:val="22"/>
          <w:lang w:val="fr-FR"/>
        </w:rPr>
        <w:t>Bingen durant sa vie ? »</w:t>
      </w:r>
    </w:p>
    <w:p w14:paraId="137D7D25" w14:textId="77777777" w:rsidR="00A12C92" w:rsidRPr="009B7A0E" w:rsidRDefault="00A12C92" w:rsidP="00216FE6">
      <w:pPr>
        <w:jc w:val="both"/>
        <w:rPr>
          <w:rFonts w:ascii="Calibri" w:hAnsi="Calibri"/>
          <w:sz w:val="22"/>
          <w:szCs w:val="22"/>
          <w:lang w:val="fr-FR"/>
        </w:rPr>
      </w:pPr>
      <w:r w:rsidRPr="009B7A0E">
        <w:rPr>
          <w:rFonts w:ascii="Calibri" w:hAnsi="Calibri"/>
          <w:sz w:val="22"/>
          <w:szCs w:val="22"/>
          <w:lang w:val="fr-FR"/>
        </w:rPr>
        <w:t xml:space="preserve">L’IDR </w:t>
      </w:r>
      <w:r w:rsidR="008973C6" w:rsidRPr="009B7A0E">
        <w:rPr>
          <w:rFonts w:ascii="Calibri" w:hAnsi="Calibri"/>
          <w:sz w:val="22"/>
          <w:szCs w:val="22"/>
          <w:lang w:val="fr-FR"/>
        </w:rPr>
        <w:t>dit</w:t>
      </w:r>
      <w:r w:rsidR="007536F5" w:rsidRPr="009B7A0E">
        <w:rPr>
          <w:rFonts w:ascii="Calibri" w:hAnsi="Calibri"/>
          <w:sz w:val="22"/>
          <w:szCs w:val="22"/>
          <w:lang w:val="fr-FR"/>
        </w:rPr>
        <w:t> : « Hildegarde de</w:t>
      </w:r>
      <w:r w:rsidRPr="009B7A0E">
        <w:rPr>
          <w:rFonts w:ascii="Calibri" w:hAnsi="Calibri"/>
          <w:sz w:val="22"/>
          <w:szCs w:val="22"/>
          <w:lang w:val="fr-FR"/>
        </w:rPr>
        <w:t xml:space="preserve"> Bingen était une </w:t>
      </w:r>
      <w:r w:rsidR="00DE3450" w:rsidRPr="009B7A0E">
        <w:rPr>
          <w:rFonts w:ascii="Calibri" w:hAnsi="Calibri"/>
          <w:sz w:val="22"/>
          <w:szCs w:val="22"/>
          <w:lang w:val="fr-FR"/>
        </w:rPr>
        <w:t>religieuse</w:t>
      </w:r>
      <w:r w:rsidR="005106AE" w:rsidRPr="009B7A0E">
        <w:rPr>
          <w:rFonts w:ascii="Calibri" w:hAnsi="Calibri"/>
          <w:sz w:val="22"/>
          <w:szCs w:val="22"/>
          <w:lang w:val="fr-FR"/>
        </w:rPr>
        <w:t xml:space="preserve"> (</w:t>
      </w:r>
      <w:r w:rsidR="005106AE" w:rsidRPr="009B7A0E">
        <w:rPr>
          <w:rFonts w:ascii="Calibri" w:hAnsi="Calibri"/>
          <w:i/>
          <w:sz w:val="22"/>
          <w:szCs w:val="22"/>
          <w:lang w:val="fr-FR"/>
        </w:rPr>
        <w:t>Nonne, die</w:t>
      </w:r>
      <w:r w:rsidR="005106AE" w:rsidRPr="009B7A0E">
        <w:rPr>
          <w:rFonts w:ascii="Calibri" w:hAnsi="Calibri"/>
          <w:sz w:val="22"/>
          <w:szCs w:val="22"/>
          <w:lang w:val="fr-FR"/>
        </w:rPr>
        <w:t>)</w:t>
      </w:r>
      <w:r w:rsidR="00DE3450" w:rsidRPr="009B7A0E">
        <w:rPr>
          <w:rFonts w:ascii="Calibri" w:hAnsi="Calibri"/>
          <w:sz w:val="22"/>
          <w:szCs w:val="22"/>
          <w:lang w:val="fr-FR"/>
        </w:rPr>
        <w:t xml:space="preserve"> qui vivait</w:t>
      </w:r>
      <w:r w:rsidRPr="009B7A0E">
        <w:rPr>
          <w:rFonts w:ascii="Calibri" w:hAnsi="Calibri"/>
          <w:sz w:val="22"/>
          <w:szCs w:val="22"/>
          <w:lang w:val="fr-FR"/>
        </w:rPr>
        <w:t xml:space="preserve"> dans un monastère </w:t>
      </w:r>
      <w:r w:rsidR="005106AE" w:rsidRPr="009B7A0E">
        <w:rPr>
          <w:rFonts w:ascii="Calibri" w:hAnsi="Calibri"/>
          <w:sz w:val="22"/>
          <w:szCs w:val="22"/>
          <w:lang w:val="fr-FR"/>
        </w:rPr>
        <w:t>(</w:t>
      </w:r>
      <w:r w:rsidR="005106AE" w:rsidRPr="009B7A0E">
        <w:rPr>
          <w:rFonts w:ascii="Calibri" w:hAnsi="Calibri"/>
          <w:i/>
          <w:sz w:val="22"/>
          <w:szCs w:val="22"/>
          <w:lang w:val="fr-FR"/>
        </w:rPr>
        <w:t>Kloster, das</w:t>
      </w:r>
      <w:r w:rsidR="005106AE" w:rsidRPr="009B7A0E">
        <w:rPr>
          <w:rFonts w:ascii="Calibri" w:hAnsi="Calibri"/>
          <w:sz w:val="22"/>
          <w:szCs w:val="22"/>
          <w:lang w:val="fr-FR"/>
        </w:rPr>
        <w:t xml:space="preserve">) </w:t>
      </w:r>
      <w:r w:rsidRPr="009B7A0E">
        <w:rPr>
          <w:rFonts w:ascii="Calibri" w:hAnsi="Calibri"/>
          <w:sz w:val="22"/>
          <w:szCs w:val="22"/>
          <w:lang w:val="fr-FR"/>
        </w:rPr>
        <w:t xml:space="preserve">au bord du Rhin. Elle a écrit de nombreux livres sur la science, le corps humain, la foi mais aussi la cuisine. On lui doit le premier ouvrage sur le corps humain et aussi la recette des gâteaux de la joie. » </w:t>
      </w:r>
    </w:p>
    <w:p w14:paraId="50369EDA" w14:textId="634F9B23" w:rsidR="008973C6" w:rsidRPr="009B7A0E" w:rsidRDefault="008973C6" w:rsidP="00216FE6">
      <w:pPr>
        <w:jc w:val="both"/>
        <w:rPr>
          <w:rFonts w:ascii="Calibri" w:hAnsi="Calibri"/>
          <w:b/>
          <w:sz w:val="22"/>
          <w:szCs w:val="22"/>
          <w:lang w:val="fr-FR"/>
        </w:rPr>
      </w:pPr>
      <w:r w:rsidRPr="009B7A0E">
        <w:rPr>
          <w:rFonts w:ascii="Calibri" w:hAnsi="Calibri"/>
          <w:sz w:val="22"/>
          <w:szCs w:val="22"/>
          <w:lang w:val="fr-FR"/>
        </w:rPr>
        <w:t xml:space="preserve">L’IDR laisse quelques minutes </w:t>
      </w:r>
      <w:r w:rsidR="007536F5" w:rsidRPr="009B7A0E">
        <w:rPr>
          <w:rFonts w:ascii="Calibri" w:hAnsi="Calibri"/>
          <w:sz w:val="22"/>
          <w:szCs w:val="22"/>
          <w:lang w:val="fr-FR"/>
        </w:rPr>
        <w:t xml:space="preserve">aux élèves pour remplir sa carte d’identité sur le </w:t>
      </w:r>
      <w:r w:rsidR="007536F5" w:rsidRPr="009B7A0E">
        <w:rPr>
          <w:rFonts w:ascii="Calibri" w:hAnsi="Calibri"/>
          <w:b/>
          <w:sz w:val="22"/>
          <w:szCs w:val="22"/>
          <w:lang w:val="fr-FR"/>
        </w:rPr>
        <w:t xml:space="preserve">DE </w:t>
      </w:r>
      <w:r w:rsidR="009B7A0E" w:rsidRPr="009B7A0E">
        <w:rPr>
          <w:rFonts w:ascii="Calibri" w:hAnsi="Calibri"/>
          <w:b/>
          <w:sz w:val="22"/>
          <w:szCs w:val="22"/>
          <w:lang w:val="fr-FR"/>
        </w:rPr>
        <w:t>4</w:t>
      </w:r>
      <w:r w:rsidR="007536F5" w:rsidRPr="009B7A0E">
        <w:rPr>
          <w:rFonts w:ascii="Calibri" w:hAnsi="Calibri"/>
          <w:b/>
          <w:sz w:val="22"/>
          <w:szCs w:val="22"/>
          <w:lang w:val="fr-FR"/>
        </w:rPr>
        <w:t>.</w:t>
      </w:r>
    </w:p>
    <w:p w14:paraId="5A78E3B1" w14:textId="77777777" w:rsidR="00A12C92" w:rsidRPr="009B7A0E" w:rsidRDefault="00A12C92" w:rsidP="00216FE6">
      <w:pPr>
        <w:jc w:val="both"/>
        <w:rPr>
          <w:rFonts w:ascii="Calibri" w:hAnsi="Calibri"/>
          <w:sz w:val="22"/>
          <w:szCs w:val="22"/>
          <w:lang w:val="fr-FR"/>
        </w:rPr>
      </w:pPr>
      <w:r w:rsidRPr="009B7A0E">
        <w:rPr>
          <w:rFonts w:ascii="Calibri" w:hAnsi="Calibri"/>
          <w:sz w:val="22"/>
          <w:szCs w:val="22"/>
          <w:lang w:val="fr-FR"/>
        </w:rPr>
        <w:t>L’IDR demande : « Qu’est-ce qu’un monastère ? »</w:t>
      </w:r>
    </w:p>
    <w:p w14:paraId="6AC3D69D" w14:textId="77777777" w:rsidR="00A12C92" w:rsidRPr="009B7A0E" w:rsidRDefault="00A12C92" w:rsidP="00216FE6">
      <w:pPr>
        <w:jc w:val="both"/>
        <w:rPr>
          <w:rFonts w:ascii="Calibri" w:hAnsi="Calibri"/>
          <w:sz w:val="22"/>
          <w:szCs w:val="22"/>
          <w:lang w:val="fr-FR"/>
        </w:rPr>
      </w:pPr>
      <w:r w:rsidRPr="009B7A0E">
        <w:rPr>
          <w:rFonts w:ascii="Calibri" w:hAnsi="Calibri"/>
          <w:sz w:val="22"/>
          <w:szCs w:val="22"/>
          <w:lang w:val="fr-FR"/>
        </w:rPr>
        <w:t>L’IDR accueil</w:t>
      </w:r>
      <w:r w:rsidR="00BC37D5" w:rsidRPr="009B7A0E">
        <w:rPr>
          <w:rFonts w:ascii="Calibri" w:hAnsi="Calibri"/>
          <w:sz w:val="22"/>
          <w:szCs w:val="22"/>
          <w:lang w:val="fr-FR"/>
        </w:rPr>
        <w:t>le</w:t>
      </w:r>
      <w:r w:rsidRPr="009B7A0E">
        <w:rPr>
          <w:rFonts w:ascii="Calibri" w:hAnsi="Calibri"/>
          <w:sz w:val="22"/>
          <w:szCs w:val="22"/>
          <w:lang w:val="fr-FR"/>
        </w:rPr>
        <w:t xml:space="preserve"> la réponse des élèves. </w:t>
      </w:r>
    </w:p>
    <w:p w14:paraId="760D32A7" w14:textId="77777777" w:rsidR="007B28D5" w:rsidRPr="009B7A0E" w:rsidRDefault="00A12C92" w:rsidP="00216FE6">
      <w:pPr>
        <w:jc w:val="both"/>
        <w:rPr>
          <w:rFonts w:ascii="Calibri" w:hAnsi="Calibri"/>
          <w:sz w:val="22"/>
          <w:szCs w:val="22"/>
          <w:lang w:val="fr-FR"/>
        </w:rPr>
      </w:pPr>
      <w:r w:rsidRPr="009B7A0E">
        <w:rPr>
          <w:rFonts w:ascii="Calibri" w:hAnsi="Calibri"/>
          <w:sz w:val="22"/>
          <w:szCs w:val="22"/>
          <w:lang w:val="fr-FR"/>
        </w:rPr>
        <w:t>L’IDR dit : « Un monastère est un endroit où vivent des hommes ou des femmes qui consacr</w:t>
      </w:r>
      <w:r w:rsidR="007536F5" w:rsidRPr="009B7A0E">
        <w:rPr>
          <w:rFonts w:ascii="Calibri" w:hAnsi="Calibri"/>
          <w:sz w:val="22"/>
          <w:szCs w:val="22"/>
          <w:lang w:val="fr-FR"/>
        </w:rPr>
        <w:t>ent leur vie</w:t>
      </w:r>
      <w:r w:rsidRPr="009B7A0E">
        <w:rPr>
          <w:rFonts w:ascii="Calibri" w:hAnsi="Calibri"/>
          <w:sz w:val="22"/>
          <w:szCs w:val="22"/>
          <w:lang w:val="fr-FR"/>
        </w:rPr>
        <w:t xml:space="preserve"> à Dieu. On les appelle des moines ou des moniales – ou plus communément des frères ou des sœurs. Leurs journées sont consacrées à la prière et au travail. »</w:t>
      </w:r>
    </w:p>
    <w:p w14:paraId="735D26E7" w14:textId="77777777" w:rsidR="00A12C92" w:rsidRPr="009B7A0E" w:rsidRDefault="00A12C92" w:rsidP="00216FE6">
      <w:pPr>
        <w:jc w:val="both"/>
        <w:rPr>
          <w:rFonts w:ascii="Calibri" w:hAnsi="Calibri"/>
          <w:sz w:val="22"/>
          <w:szCs w:val="22"/>
          <w:lang w:val="fr-FR"/>
        </w:rPr>
      </w:pPr>
      <w:r w:rsidRPr="009B7A0E">
        <w:rPr>
          <w:rFonts w:ascii="Calibri" w:hAnsi="Calibri"/>
          <w:sz w:val="22"/>
          <w:szCs w:val="22"/>
          <w:lang w:val="fr-FR"/>
        </w:rPr>
        <w:t xml:space="preserve">L’IDR présente alors la deuxième figure : Érasme de Rotterdam. </w:t>
      </w:r>
    </w:p>
    <w:p w14:paraId="57AA5E08" w14:textId="77777777" w:rsidR="00A12C92" w:rsidRPr="009B7A0E" w:rsidRDefault="00A12C92" w:rsidP="00216FE6">
      <w:pPr>
        <w:jc w:val="both"/>
        <w:rPr>
          <w:rFonts w:ascii="Calibri" w:hAnsi="Calibri"/>
          <w:sz w:val="22"/>
          <w:szCs w:val="22"/>
          <w:lang w:val="fr-FR"/>
        </w:rPr>
      </w:pPr>
      <w:r w:rsidRPr="009B7A0E">
        <w:rPr>
          <w:rFonts w:ascii="Calibri" w:hAnsi="Calibri"/>
          <w:sz w:val="22"/>
          <w:szCs w:val="22"/>
          <w:lang w:val="fr-FR"/>
        </w:rPr>
        <w:t>L’IDR demande : « O</w:t>
      </w:r>
      <w:r w:rsidR="00DE3450" w:rsidRPr="009B7A0E">
        <w:rPr>
          <w:rFonts w:ascii="Calibri" w:hAnsi="Calibri"/>
          <w:sz w:val="22"/>
          <w:szCs w:val="22"/>
          <w:lang w:val="fr-FR"/>
        </w:rPr>
        <w:t>ù</w:t>
      </w:r>
      <w:r w:rsidRPr="009B7A0E">
        <w:rPr>
          <w:rFonts w:ascii="Calibri" w:hAnsi="Calibri"/>
          <w:sz w:val="22"/>
          <w:szCs w:val="22"/>
          <w:lang w:val="fr-FR"/>
        </w:rPr>
        <w:t xml:space="preserve"> vivait Érasme ? »</w:t>
      </w:r>
    </w:p>
    <w:p w14:paraId="3DE64B52" w14:textId="77777777" w:rsidR="008973C6" w:rsidRPr="009B7A0E" w:rsidRDefault="00216FE6" w:rsidP="00216FE6">
      <w:pPr>
        <w:jc w:val="both"/>
        <w:rPr>
          <w:rFonts w:ascii="Calibri" w:hAnsi="Calibri"/>
          <w:sz w:val="22"/>
          <w:szCs w:val="22"/>
          <w:lang w:val="fr-FR"/>
        </w:rPr>
      </w:pPr>
      <w:r w:rsidRPr="009B7A0E">
        <w:rPr>
          <w:rFonts w:ascii="Calibri" w:hAnsi="Calibri"/>
          <w:sz w:val="22"/>
          <w:szCs w:val="22"/>
          <w:lang w:val="fr-FR"/>
        </w:rPr>
        <w:t>L’IDR note la ré</w:t>
      </w:r>
      <w:r w:rsidR="008973C6" w:rsidRPr="009B7A0E">
        <w:rPr>
          <w:rFonts w:ascii="Calibri" w:hAnsi="Calibri"/>
          <w:sz w:val="22"/>
          <w:szCs w:val="22"/>
          <w:lang w:val="fr-FR"/>
        </w:rPr>
        <w:t xml:space="preserve">ponse au tableau. </w:t>
      </w:r>
    </w:p>
    <w:p w14:paraId="46E470A4" w14:textId="77777777" w:rsidR="00A12C92" w:rsidRPr="009B7A0E" w:rsidRDefault="00A12C92" w:rsidP="00216FE6">
      <w:pPr>
        <w:jc w:val="both"/>
        <w:rPr>
          <w:rFonts w:ascii="Calibri" w:hAnsi="Calibri"/>
          <w:sz w:val="22"/>
          <w:szCs w:val="22"/>
          <w:lang w:val="fr-FR"/>
        </w:rPr>
      </w:pPr>
      <w:r w:rsidRPr="009B7A0E">
        <w:rPr>
          <w:rFonts w:ascii="Calibri" w:hAnsi="Calibri"/>
          <w:sz w:val="22"/>
          <w:szCs w:val="22"/>
          <w:lang w:val="fr-FR"/>
        </w:rPr>
        <w:t xml:space="preserve">L’IDR demande : « Que </w:t>
      </w:r>
      <w:r w:rsidR="00DE3450" w:rsidRPr="009B7A0E">
        <w:rPr>
          <w:rFonts w:ascii="Calibri" w:hAnsi="Calibri"/>
          <w:sz w:val="22"/>
          <w:szCs w:val="22"/>
          <w:lang w:val="fr-FR"/>
        </w:rPr>
        <w:t>faisait</w:t>
      </w:r>
      <w:r w:rsidRPr="009B7A0E">
        <w:rPr>
          <w:rFonts w:ascii="Calibri" w:hAnsi="Calibri"/>
          <w:sz w:val="22"/>
          <w:szCs w:val="22"/>
          <w:lang w:val="fr-FR"/>
        </w:rPr>
        <w:t xml:space="preserve"> </w:t>
      </w:r>
      <w:r w:rsidR="001F6CAF" w:rsidRPr="009B7A0E">
        <w:rPr>
          <w:rFonts w:ascii="Calibri" w:hAnsi="Calibri"/>
          <w:sz w:val="22"/>
          <w:szCs w:val="22"/>
          <w:lang w:val="fr-FR"/>
        </w:rPr>
        <w:t>Érasme</w:t>
      </w:r>
      <w:r w:rsidRPr="009B7A0E">
        <w:rPr>
          <w:rFonts w:ascii="Calibri" w:hAnsi="Calibri"/>
          <w:sz w:val="22"/>
          <w:szCs w:val="22"/>
          <w:lang w:val="fr-FR"/>
        </w:rPr>
        <w:t xml:space="preserve"> durant sa vie ? »</w:t>
      </w:r>
    </w:p>
    <w:p w14:paraId="44C213FA" w14:textId="77777777" w:rsidR="00A12C92" w:rsidRPr="009B7A0E" w:rsidRDefault="00A12C92" w:rsidP="007536F5">
      <w:pPr>
        <w:jc w:val="both"/>
        <w:rPr>
          <w:rFonts w:ascii="Calibri" w:hAnsi="Calibri"/>
          <w:sz w:val="22"/>
          <w:szCs w:val="22"/>
          <w:lang w:val="fr-FR"/>
        </w:rPr>
      </w:pPr>
      <w:r w:rsidRPr="009B7A0E">
        <w:rPr>
          <w:rFonts w:ascii="Calibri" w:hAnsi="Calibri"/>
          <w:sz w:val="22"/>
          <w:szCs w:val="22"/>
          <w:lang w:val="fr-FR"/>
        </w:rPr>
        <w:t xml:space="preserve">L’IDR </w:t>
      </w:r>
      <w:r w:rsidR="008973C6" w:rsidRPr="009B7A0E">
        <w:rPr>
          <w:rFonts w:ascii="Calibri" w:hAnsi="Calibri"/>
          <w:sz w:val="22"/>
          <w:szCs w:val="22"/>
          <w:lang w:val="fr-FR"/>
        </w:rPr>
        <w:t xml:space="preserve">dit </w:t>
      </w:r>
      <w:r w:rsidRPr="009B7A0E">
        <w:rPr>
          <w:rFonts w:ascii="Calibri" w:hAnsi="Calibri"/>
          <w:sz w:val="22"/>
          <w:szCs w:val="22"/>
          <w:lang w:val="fr-FR"/>
        </w:rPr>
        <w:t>: « </w:t>
      </w:r>
      <w:r w:rsidR="001F6CAF" w:rsidRPr="009B7A0E">
        <w:rPr>
          <w:rFonts w:ascii="Calibri" w:hAnsi="Calibri"/>
          <w:sz w:val="22"/>
          <w:szCs w:val="22"/>
          <w:lang w:val="fr-FR"/>
        </w:rPr>
        <w:t>Érasme était un homme d’Église mais aussi un écrivain</w:t>
      </w:r>
      <w:r w:rsidR="005106AE" w:rsidRPr="009B7A0E">
        <w:rPr>
          <w:rFonts w:ascii="Calibri" w:hAnsi="Calibri"/>
          <w:sz w:val="22"/>
          <w:szCs w:val="22"/>
          <w:lang w:val="fr-FR"/>
        </w:rPr>
        <w:t xml:space="preserve"> (</w:t>
      </w:r>
      <w:r w:rsidR="005106AE" w:rsidRPr="009B7A0E">
        <w:rPr>
          <w:rFonts w:ascii="Calibri" w:hAnsi="Calibri"/>
          <w:i/>
          <w:sz w:val="22"/>
          <w:szCs w:val="22"/>
          <w:lang w:val="fr-FR"/>
        </w:rPr>
        <w:t>Schriftsteller, der</w:t>
      </w:r>
      <w:r w:rsidR="005106AE" w:rsidRPr="009B7A0E">
        <w:rPr>
          <w:rFonts w:ascii="Calibri" w:hAnsi="Calibri"/>
          <w:sz w:val="22"/>
          <w:szCs w:val="22"/>
          <w:lang w:val="fr-FR"/>
        </w:rPr>
        <w:t>)</w:t>
      </w:r>
      <w:r w:rsidR="001F6CAF" w:rsidRPr="009B7A0E">
        <w:rPr>
          <w:rFonts w:ascii="Calibri" w:hAnsi="Calibri"/>
          <w:sz w:val="22"/>
          <w:szCs w:val="22"/>
          <w:lang w:val="fr-FR"/>
        </w:rPr>
        <w:t>. On lui doit beaucoup d’ouvrage sur la Théologie</w:t>
      </w:r>
      <w:r w:rsidR="005106AE" w:rsidRPr="009B7A0E">
        <w:rPr>
          <w:rFonts w:ascii="Calibri" w:hAnsi="Calibri"/>
          <w:sz w:val="22"/>
          <w:szCs w:val="22"/>
          <w:lang w:val="fr-FR"/>
        </w:rPr>
        <w:t xml:space="preserve"> (</w:t>
      </w:r>
      <w:r w:rsidR="005106AE" w:rsidRPr="009B7A0E">
        <w:rPr>
          <w:rFonts w:ascii="Calibri" w:hAnsi="Calibri"/>
          <w:i/>
          <w:sz w:val="22"/>
          <w:szCs w:val="22"/>
          <w:lang w:val="fr-FR"/>
        </w:rPr>
        <w:t>Theologie, die</w:t>
      </w:r>
      <w:r w:rsidR="005106AE" w:rsidRPr="009B7A0E">
        <w:rPr>
          <w:rFonts w:ascii="Calibri" w:hAnsi="Calibri"/>
          <w:sz w:val="22"/>
          <w:szCs w:val="22"/>
          <w:lang w:val="fr-FR"/>
        </w:rPr>
        <w:t xml:space="preserve">) </w:t>
      </w:r>
      <w:r w:rsidR="001F6CAF" w:rsidRPr="009B7A0E">
        <w:rPr>
          <w:rFonts w:ascii="Calibri" w:hAnsi="Calibri"/>
          <w:sz w:val="22"/>
          <w:szCs w:val="22"/>
          <w:lang w:val="fr-FR"/>
        </w:rPr>
        <w:t>et l’Humanisme</w:t>
      </w:r>
      <w:r w:rsidR="005106AE" w:rsidRPr="009B7A0E">
        <w:rPr>
          <w:rFonts w:ascii="Calibri" w:hAnsi="Calibri"/>
          <w:sz w:val="22"/>
          <w:szCs w:val="22"/>
          <w:lang w:val="fr-FR"/>
        </w:rPr>
        <w:t xml:space="preserve"> (</w:t>
      </w:r>
      <w:r w:rsidR="005106AE" w:rsidRPr="009B7A0E">
        <w:rPr>
          <w:rFonts w:ascii="Calibri" w:hAnsi="Calibri"/>
          <w:i/>
          <w:sz w:val="22"/>
          <w:szCs w:val="22"/>
          <w:lang w:val="fr-FR"/>
        </w:rPr>
        <w:t>Humanismus, der</w:t>
      </w:r>
      <w:r w:rsidR="005106AE" w:rsidRPr="009B7A0E">
        <w:rPr>
          <w:rFonts w:ascii="Calibri" w:hAnsi="Calibri"/>
          <w:sz w:val="22"/>
          <w:szCs w:val="22"/>
          <w:lang w:val="fr-FR"/>
        </w:rPr>
        <w:t>)</w:t>
      </w:r>
      <w:r w:rsidR="001F6CAF" w:rsidRPr="009B7A0E">
        <w:rPr>
          <w:rFonts w:ascii="Calibri" w:hAnsi="Calibri"/>
          <w:sz w:val="22"/>
          <w:szCs w:val="22"/>
          <w:lang w:val="fr-FR"/>
        </w:rPr>
        <w:t>. Pendant la réforme protestante, il s’opposa à Luther. »</w:t>
      </w:r>
      <w:r w:rsidRPr="009B7A0E">
        <w:rPr>
          <w:rFonts w:ascii="Calibri" w:hAnsi="Calibri"/>
          <w:sz w:val="22"/>
          <w:szCs w:val="22"/>
          <w:lang w:val="fr-FR"/>
        </w:rPr>
        <w:t xml:space="preserve"> </w:t>
      </w:r>
    </w:p>
    <w:p w14:paraId="648533D6" w14:textId="6202DEB6" w:rsidR="008973C6" w:rsidRDefault="008973C6" w:rsidP="007536F5">
      <w:pPr>
        <w:jc w:val="both"/>
        <w:rPr>
          <w:rFonts w:ascii="Calibri" w:hAnsi="Calibri"/>
          <w:sz w:val="22"/>
          <w:szCs w:val="22"/>
          <w:lang w:val="fr-FR"/>
        </w:rPr>
      </w:pPr>
      <w:r w:rsidRPr="00AD03DD">
        <w:rPr>
          <w:rFonts w:ascii="Calibri" w:hAnsi="Calibri"/>
          <w:sz w:val="22"/>
          <w:szCs w:val="22"/>
          <w:lang w:val="fr-FR"/>
        </w:rPr>
        <w:t>L’IDR laisse quelques m</w:t>
      </w:r>
      <w:r w:rsidR="007536F5" w:rsidRPr="00AD03DD">
        <w:rPr>
          <w:rFonts w:ascii="Calibri" w:hAnsi="Calibri"/>
          <w:sz w:val="22"/>
          <w:szCs w:val="22"/>
          <w:lang w:val="fr-FR"/>
        </w:rPr>
        <w:t>inutes aux élèves pour remplir s</w:t>
      </w:r>
      <w:r w:rsidRPr="00AD03DD">
        <w:rPr>
          <w:rFonts w:ascii="Calibri" w:hAnsi="Calibri"/>
          <w:sz w:val="22"/>
          <w:szCs w:val="22"/>
          <w:lang w:val="fr-FR"/>
        </w:rPr>
        <w:t>a carte d’identité</w:t>
      </w:r>
      <w:r w:rsidR="007536F5" w:rsidRPr="00AD03DD">
        <w:rPr>
          <w:rFonts w:ascii="Calibri" w:hAnsi="Calibri"/>
          <w:sz w:val="22"/>
          <w:szCs w:val="22"/>
          <w:lang w:val="fr-FR"/>
        </w:rPr>
        <w:t xml:space="preserve"> sur le </w:t>
      </w:r>
      <w:r w:rsidR="007536F5" w:rsidRPr="00AD03DD">
        <w:rPr>
          <w:rFonts w:ascii="Calibri" w:hAnsi="Calibri"/>
          <w:b/>
          <w:sz w:val="22"/>
          <w:szCs w:val="22"/>
          <w:lang w:val="fr-FR"/>
        </w:rPr>
        <w:t xml:space="preserve">DE </w:t>
      </w:r>
      <w:r w:rsidR="00AD03DD" w:rsidRPr="00AD03DD">
        <w:rPr>
          <w:rFonts w:ascii="Calibri" w:hAnsi="Calibri"/>
          <w:b/>
          <w:sz w:val="22"/>
          <w:szCs w:val="22"/>
          <w:lang w:val="fr-FR"/>
        </w:rPr>
        <w:t>4</w:t>
      </w:r>
      <w:r w:rsidR="007536F5" w:rsidRPr="00AD03DD">
        <w:rPr>
          <w:rFonts w:ascii="Calibri" w:hAnsi="Calibri"/>
          <w:sz w:val="22"/>
          <w:szCs w:val="22"/>
          <w:lang w:val="fr-FR"/>
        </w:rPr>
        <w:t>.</w:t>
      </w:r>
    </w:p>
    <w:p w14:paraId="2326E2F5" w14:textId="77777777" w:rsidR="0074569C" w:rsidRPr="00AD03DD" w:rsidRDefault="0074569C" w:rsidP="007536F5">
      <w:pPr>
        <w:jc w:val="both"/>
        <w:rPr>
          <w:rFonts w:ascii="Calibri" w:hAnsi="Calibri"/>
          <w:sz w:val="22"/>
          <w:szCs w:val="22"/>
          <w:lang w:val="fr-FR"/>
        </w:rPr>
      </w:pPr>
    </w:p>
    <w:p w14:paraId="652286A9" w14:textId="77777777" w:rsidR="007536F5" w:rsidRPr="00AD03DD" w:rsidRDefault="007536F5" w:rsidP="007536F5">
      <w:pPr>
        <w:jc w:val="both"/>
        <w:rPr>
          <w:rFonts w:ascii="Calibri" w:hAnsi="Calibri"/>
          <w:sz w:val="22"/>
          <w:szCs w:val="22"/>
          <w:lang w:val="fr-FR"/>
        </w:rPr>
      </w:pPr>
    </w:p>
    <w:p w14:paraId="7894ED23" w14:textId="349249A9" w:rsidR="00A12C92" w:rsidRPr="00AD03DD" w:rsidRDefault="00A12C92" w:rsidP="007536F5">
      <w:pPr>
        <w:jc w:val="both"/>
        <w:rPr>
          <w:rFonts w:ascii="Calibri" w:hAnsi="Calibri"/>
          <w:sz w:val="22"/>
          <w:szCs w:val="22"/>
          <w:lang w:val="fr-FR"/>
        </w:rPr>
      </w:pPr>
      <w:r w:rsidRPr="00AD03DD">
        <w:rPr>
          <w:rFonts w:ascii="Calibri" w:hAnsi="Calibri"/>
          <w:sz w:val="22"/>
          <w:szCs w:val="22"/>
          <w:lang w:val="fr-FR"/>
        </w:rPr>
        <w:t>L’IDR demande : « </w:t>
      </w:r>
      <w:r w:rsidR="00AD03DD" w:rsidRPr="00AD03DD">
        <w:rPr>
          <w:rFonts w:ascii="Calibri" w:hAnsi="Calibri"/>
          <w:sz w:val="22"/>
          <w:szCs w:val="22"/>
          <w:lang w:val="fr-FR"/>
        </w:rPr>
        <w:t>Qu’est-ce que la</w:t>
      </w:r>
      <w:r w:rsidR="001F6CAF" w:rsidRPr="00AD03DD">
        <w:rPr>
          <w:rFonts w:ascii="Calibri" w:hAnsi="Calibri"/>
          <w:sz w:val="22"/>
          <w:szCs w:val="22"/>
          <w:lang w:val="fr-FR"/>
        </w:rPr>
        <w:t xml:space="preserve"> </w:t>
      </w:r>
      <w:r w:rsidR="00DE3450" w:rsidRPr="00AD03DD">
        <w:rPr>
          <w:rFonts w:ascii="Calibri" w:hAnsi="Calibri"/>
          <w:sz w:val="22"/>
          <w:szCs w:val="22"/>
          <w:lang w:val="fr-FR"/>
        </w:rPr>
        <w:t>T</w:t>
      </w:r>
      <w:r w:rsidR="001F6CAF" w:rsidRPr="00AD03DD">
        <w:rPr>
          <w:rFonts w:ascii="Calibri" w:hAnsi="Calibri"/>
          <w:sz w:val="22"/>
          <w:szCs w:val="22"/>
          <w:lang w:val="fr-FR"/>
        </w:rPr>
        <w:t xml:space="preserve">héologie </w:t>
      </w:r>
      <w:r w:rsidR="00DE3450" w:rsidRPr="00AD03DD">
        <w:rPr>
          <w:rFonts w:ascii="Calibri" w:hAnsi="Calibri"/>
          <w:sz w:val="22"/>
          <w:szCs w:val="22"/>
          <w:lang w:val="fr-FR"/>
        </w:rPr>
        <w:t>et</w:t>
      </w:r>
      <w:r w:rsidR="001F6CAF" w:rsidRPr="00AD03DD">
        <w:rPr>
          <w:rFonts w:ascii="Calibri" w:hAnsi="Calibri"/>
          <w:sz w:val="22"/>
          <w:szCs w:val="22"/>
          <w:lang w:val="fr-FR"/>
        </w:rPr>
        <w:t xml:space="preserve"> l’</w:t>
      </w:r>
      <w:r w:rsidR="00DE3450" w:rsidRPr="00AD03DD">
        <w:rPr>
          <w:rFonts w:ascii="Calibri" w:hAnsi="Calibri"/>
          <w:sz w:val="22"/>
          <w:szCs w:val="22"/>
          <w:lang w:val="fr-FR"/>
        </w:rPr>
        <w:t>H</w:t>
      </w:r>
      <w:r w:rsidR="001F6CAF" w:rsidRPr="00AD03DD">
        <w:rPr>
          <w:rFonts w:ascii="Calibri" w:hAnsi="Calibri"/>
          <w:sz w:val="22"/>
          <w:szCs w:val="22"/>
          <w:lang w:val="fr-FR"/>
        </w:rPr>
        <w:t>umanisme</w:t>
      </w:r>
      <w:r w:rsidRPr="00AD03DD">
        <w:rPr>
          <w:rFonts w:ascii="Calibri" w:hAnsi="Calibri"/>
          <w:sz w:val="22"/>
          <w:szCs w:val="22"/>
          <w:lang w:val="fr-FR"/>
        </w:rPr>
        <w:t> ? »</w:t>
      </w:r>
    </w:p>
    <w:p w14:paraId="045A5F90" w14:textId="77777777" w:rsidR="00A12C92" w:rsidRPr="00AD03DD" w:rsidRDefault="00A12C92" w:rsidP="007536F5">
      <w:pPr>
        <w:jc w:val="both"/>
        <w:rPr>
          <w:rFonts w:ascii="Calibri" w:hAnsi="Calibri"/>
          <w:sz w:val="22"/>
          <w:szCs w:val="22"/>
          <w:lang w:val="fr-FR"/>
        </w:rPr>
      </w:pPr>
    </w:p>
    <w:p w14:paraId="1A10D6EE" w14:textId="2E28EE8F" w:rsidR="00A12C92" w:rsidRPr="00AD03DD" w:rsidRDefault="00A12C92" w:rsidP="007536F5">
      <w:pPr>
        <w:jc w:val="both"/>
        <w:rPr>
          <w:rFonts w:ascii="Calibri" w:hAnsi="Calibri"/>
          <w:sz w:val="22"/>
          <w:szCs w:val="22"/>
          <w:lang w:val="fr-FR"/>
        </w:rPr>
      </w:pPr>
      <w:r w:rsidRPr="00AD03DD">
        <w:rPr>
          <w:rFonts w:ascii="Calibri" w:hAnsi="Calibri"/>
          <w:sz w:val="22"/>
          <w:szCs w:val="22"/>
          <w:lang w:val="fr-FR"/>
        </w:rPr>
        <w:t>L’IDR dit : « </w:t>
      </w:r>
      <w:r w:rsidR="007F1BFA" w:rsidRPr="00AD03DD">
        <w:rPr>
          <w:rFonts w:ascii="Calibri" w:hAnsi="Calibri"/>
          <w:sz w:val="22"/>
          <w:szCs w:val="22"/>
          <w:lang w:val="fr-FR"/>
        </w:rPr>
        <w:t xml:space="preserve">La Théologie </w:t>
      </w:r>
      <w:r w:rsidR="001F6CAF" w:rsidRPr="00AD03DD">
        <w:rPr>
          <w:rFonts w:ascii="Calibri" w:hAnsi="Calibri"/>
          <w:sz w:val="22"/>
          <w:szCs w:val="22"/>
          <w:lang w:val="fr-FR"/>
        </w:rPr>
        <w:t>est la science de Dieu (</w:t>
      </w:r>
      <w:r w:rsidR="001F6CAF" w:rsidRPr="00AD03DD">
        <w:rPr>
          <w:rFonts w:ascii="Calibri" w:hAnsi="Calibri"/>
          <w:i/>
          <w:sz w:val="22"/>
          <w:szCs w:val="22"/>
          <w:lang w:val="fr-FR"/>
        </w:rPr>
        <w:t>Théo</w:t>
      </w:r>
      <w:r w:rsidR="001F6CAF" w:rsidRPr="00AD03DD">
        <w:rPr>
          <w:rFonts w:ascii="Calibri" w:hAnsi="Calibri"/>
          <w:sz w:val="22"/>
          <w:szCs w:val="22"/>
          <w:lang w:val="fr-FR"/>
        </w:rPr>
        <w:t xml:space="preserve"> en grec veut dire </w:t>
      </w:r>
      <w:r w:rsidR="007B28D5" w:rsidRPr="00AD03DD">
        <w:rPr>
          <w:rFonts w:ascii="Calibri" w:hAnsi="Calibri"/>
          <w:sz w:val="22"/>
          <w:szCs w:val="22"/>
          <w:lang w:val="fr-FR"/>
        </w:rPr>
        <w:t>Dieu et</w:t>
      </w:r>
      <w:r w:rsidR="001F6CAF" w:rsidRPr="00AD03DD">
        <w:rPr>
          <w:rFonts w:ascii="Calibri" w:hAnsi="Calibri"/>
          <w:sz w:val="22"/>
          <w:szCs w:val="22"/>
          <w:lang w:val="fr-FR"/>
        </w:rPr>
        <w:t xml:space="preserve"> </w:t>
      </w:r>
      <w:r w:rsidR="001F6CAF" w:rsidRPr="00AD03DD">
        <w:rPr>
          <w:rFonts w:ascii="Calibri" w:hAnsi="Calibri"/>
          <w:i/>
          <w:sz w:val="22"/>
          <w:szCs w:val="22"/>
          <w:lang w:val="fr-FR"/>
        </w:rPr>
        <w:t>logie</w:t>
      </w:r>
      <w:r w:rsidR="001F6CAF" w:rsidRPr="00AD03DD">
        <w:rPr>
          <w:rFonts w:ascii="Calibri" w:hAnsi="Calibri"/>
          <w:sz w:val="22"/>
          <w:szCs w:val="22"/>
          <w:lang w:val="fr-FR"/>
        </w:rPr>
        <w:t xml:space="preserve"> veut dire scie</w:t>
      </w:r>
      <w:r w:rsidR="006228F7">
        <w:rPr>
          <w:rFonts w:ascii="Calibri" w:hAnsi="Calibri"/>
          <w:sz w:val="22"/>
          <w:szCs w:val="22"/>
          <w:lang w:val="fr-FR"/>
        </w:rPr>
        <w:t>nce</w:t>
      </w:r>
      <w:r w:rsidR="007B28D5" w:rsidRPr="00AD03DD">
        <w:rPr>
          <w:rFonts w:ascii="Calibri" w:hAnsi="Calibri"/>
          <w:sz w:val="22"/>
          <w:szCs w:val="22"/>
          <w:lang w:val="fr-FR"/>
        </w:rPr>
        <w:t>)</w:t>
      </w:r>
      <w:r w:rsidRPr="00AD03DD">
        <w:rPr>
          <w:rFonts w:ascii="Calibri" w:hAnsi="Calibri"/>
          <w:sz w:val="22"/>
          <w:szCs w:val="22"/>
          <w:lang w:val="fr-FR"/>
        </w:rPr>
        <w:t>. </w:t>
      </w:r>
      <w:r w:rsidR="001F6CAF" w:rsidRPr="00AD03DD">
        <w:rPr>
          <w:rFonts w:ascii="Calibri" w:hAnsi="Calibri"/>
          <w:sz w:val="22"/>
          <w:szCs w:val="22"/>
          <w:lang w:val="fr-FR"/>
        </w:rPr>
        <w:t>Ainsi Érasme est un spécialiste de la science de Dieu. »</w:t>
      </w:r>
    </w:p>
    <w:p w14:paraId="1312241B" w14:textId="04036CB0" w:rsidR="007F1BFA" w:rsidRPr="00AD03DD" w:rsidRDefault="001F6CAF" w:rsidP="007F1BFA">
      <w:pPr>
        <w:jc w:val="both"/>
        <w:rPr>
          <w:rFonts w:ascii="Calibri" w:hAnsi="Calibri"/>
          <w:sz w:val="22"/>
          <w:szCs w:val="22"/>
          <w:lang w:val="fr-FR"/>
        </w:rPr>
      </w:pPr>
      <w:r w:rsidRPr="00AD03DD">
        <w:rPr>
          <w:rFonts w:ascii="Calibri" w:hAnsi="Calibri"/>
          <w:sz w:val="22"/>
          <w:szCs w:val="22"/>
          <w:lang w:val="fr-FR"/>
        </w:rPr>
        <w:t xml:space="preserve">L’IDR rajoute : « Mais Érasme était aussi un Humaniste. </w:t>
      </w:r>
      <w:r w:rsidR="00DE3450" w:rsidRPr="00AD03DD">
        <w:rPr>
          <w:rFonts w:ascii="Calibri" w:hAnsi="Calibri"/>
          <w:sz w:val="22"/>
          <w:szCs w:val="22"/>
          <w:lang w:val="fr-FR"/>
        </w:rPr>
        <w:t>On appelle l’</w:t>
      </w:r>
      <w:r w:rsidR="00025BE4" w:rsidRPr="00AD03DD">
        <w:rPr>
          <w:rFonts w:ascii="Calibri" w:hAnsi="Calibri"/>
          <w:sz w:val="22"/>
          <w:szCs w:val="22"/>
          <w:lang w:val="fr-FR"/>
        </w:rPr>
        <w:t>Humanisme</w:t>
      </w:r>
      <w:r w:rsidR="007F1BFA" w:rsidRPr="00AD03DD">
        <w:rPr>
          <w:rFonts w:ascii="Calibri" w:hAnsi="Calibri"/>
          <w:sz w:val="22"/>
          <w:szCs w:val="22"/>
          <w:lang w:val="fr-FR"/>
        </w:rPr>
        <w:t xml:space="preserve"> la </w:t>
      </w:r>
      <w:r w:rsidRPr="00AD03DD">
        <w:rPr>
          <w:rFonts w:ascii="Calibri" w:hAnsi="Calibri"/>
          <w:sz w:val="22"/>
          <w:szCs w:val="22"/>
          <w:lang w:val="fr-FR"/>
        </w:rPr>
        <w:t xml:space="preserve">période </w:t>
      </w:r>
      <w:r w:rsidR="007F1BFA" w:rsidRPr="00AD03DD">
        <w:rPr>
          <w:rFonts w:ascii="Calibri" w:hAnsi="Calibri"/>
          <w:sz w:val="22"/>
          <w:szCs w:val="22"/>
          <w:lang w:val="fr-FR"/>
        </w:rPr>
        <w:t xml:space="preserve">qui se situe </w:t>
      </w:r>
      <w:r w:rsidRPr="00AD03DD">
        <w:rPr>
          <w:rFonts w:ascii="Calibri" w:hAnsi="Calibri"/>
          <w:sz w:val="22"/>
          <w:szCs w:val="22"/>
          <w:lang w:val="fr-FR"/>
        </w:rPr>
        <w:t xml:space="preserve">entre la fin du Moyen-Âge et le début de la Renaissance dans laquelle les grands penseurs de </w:t>
      </w:r>
      <w:r w:rsidR="007F1BFA" w:rsidRPr="00AD03DD">
        <w:rPr>
          <w:rFonts w:ascii="Calibri" w:hAnsi="Calibri"/>
          <w:sz w:val="22"/>
          <w:szCs w:val="22"/>
          <w:lang w:val="fr-FR"/>
        </w:rPr>
        <w:t>l’époque s’écartent des textes de l</w:t>
      </w:r>
      <w:r w:rsidRPr="00AD03DD">
        <w:rPr>
          <w:rFonts w:ascii="Calibri" w:hAnsi="Calibri"/>
          <w:sz w:val="22"/>
          <w:szCs w:val="22"/>
          <w:lang w:val="fr-FR"/>
        </w:rPr>
        <w:t>’Église pour se tourner vers des textes de l’Antiquité. </w:t>
      </w:r>
    </w:p>
    <w:p w14:paraId="39FFE9C3" w14:textId="77777777" w:rsidR="001F6CAF" w:rsidRPr="00AD03DD" w:rsidRDefault="007F1BFA" w:rsidP="007F1BFA">
      <w:pPr>
        <w:jc w:val="both"/>
        <w:rPr>
          <w:rFonts w:ascii="Calibri" w:hAnsi="Calibri"/>
          <w:sz w:val="22"/>
          <w:szCs w:val="22"/>
          <w:lang w:val="fr-FR"/>
        </w:rPr>
      </w:pPr>
      <w:r w:rsidRPr="00AD03DD">
        <w:rPr>
          <w:rFonts w:ascii="Calibri" w:hAnsi="Calibri"/>
          <w:sz w:val="22"/>
          <w:szCs w:val="22"/>
          <w:lang w:val="fr-FR"/>
        </w:rPr>
        <w:t>« Qu’est-ce-que la réforme p</w:t>
      </w:r>
      <w:r w:rsidR="007B28D5" w:rsidRPr="00AD03DD">
        <w:rPr>
          <w:rFonts w:ascii="Calibri" w:hAnsi="Calibri"/>
          <w:sz w:val="22"/>
          <w:szCs w:val="22"/>
          <w:lang w:val="fr-FR"/>
        </w:rPr>
        <w:t>rotestante ? »</w:t>
      </w:r>
    </w:p>
    <w:p w14:paraId="29B7C265" w14:textId="19AF1AE3" w:rsidR="008973C6" w:rsidRPr="00AD03DD" w:rsidRDefault="007B28D5" w:rsidP="007F1BFA">
      <w:pPr>
        <w:jc w:val="both"/>
        <w:rPr>
          <w:rFonts w:ascii="Calibri" w:hAnsi="Calibri"/>
          <w:sz w:val="22"/>
          <w:szCs w:val="22"/>
          <w:lang w:val="fr-FR"/>
        </w:rPr>
      </w:pPr>
      <w:r w:rsidRPr="00AD03DD">
        <w:rPr>
          <w:rFonts w:ascii="Calibri" w:hAnsi="Calibri"/>
          <w:sz w:val="22"/>
          <w:szCs w:val="22"/>
          <w:lang w:val="fr-FR"/>
        </w:rPr>
        <w:t>L’IDR dit : « Martin Luther</w:t>
      </w:r>
      <w:r w:rsidR="007F1BFA" w:rsidRPr="00AD03DD">
        <w:rPr>
          <w:rFonts w:ascii="Calibri" w:hAnsi="Calibri"/>
          <w:sz w:val="22"/>
          <w:szCs w:val="22"/>
          <w:lang w:val="fr-FR"/>
        </w:rPr>
        <w:t xml:space="preserve"> était </w:t>
      </w:r>
      <w:r w:rsidRPr="00AD03DD">
        <w:rPr>
          <w:rFonts w:ascii="Calibri" w:hAnsi="Calibri"/>
          <w:sz w:val="22"/>
          <w:szCs w:val="22"/>
          <w:lang w:val="fr-FR"/>
        </w:rPr>
        <w:t>un moine catholique</w:t>
      </w:r>
      <w:r w:rsidR="00DE3450" w:rsidRPr="00AD03DD">
        <w:rPr>
          <w:rFonts w:ascii="Calibri" w:hAnsi="Calibri"/>
          <w:sz w:val="22"/>
          <w:szCs w:val="22"/>
          <w:lang w:val="fr-FR"/>
        </w:rPr>
        <w:t xml:space="preserve"> qui</w:t>
      </w:r>
      <w:r w:rsidRPr="00AD03DD">
        <w:rPr>
          <w:rFonts w:ascii="Calibri" w:hAnsi="Calibri"/>
          <w:sz w:val="22"/>
          <w:szCs w:val="22"/>
          <w:lang w:val="fr-FR"/>
        </w:rPr>
        <w:t xml:space="preserve"> n’était plus d’accord </w:t>
      </w:r>
      <w:r w:rsidR="00DE3450" w:rsidRPr="00AD03DD">
        <w:rPr>
          <w:rFonts w:ascii="Calibri" w:hAnsi="Calibri"/>
          <w:sz w:val="22"/>
          <w:szCs w:val="22"/>
          <w:lang w:val="fr-FR"/>
        </w:rPr>
        <w:t>avec</w:t>
      </w:r>
      <w:r w:rsidRPr="00AD03DD">
        <w:rPr>
          <w:rFonts w:ascii="Calibri" w:hAnsi="Calibri"/>
          <w:sz w:val="22"/>
          <w:szCs w:val="22"/>
          <w:lang w:val="fr-FR"/>
        </w:rPr>
        <w:t xml:space="preserve"> certains principes de la religion catho</w:t>
      </w:r>
      <w:r w:rsidR="007F1BFA" w:rsidRPr="00AD03DD">
        <w:rPr>
          <w:rFonts w:ascii="Calibri" w:hAnsi="Calibri"/>
          <w:sz w:val="22"/>
          <w:szCs w:val="22"/>
          <w:lang w:val="fr-FR"/>
        </w:rPr>
        <w:t>lique. I</w:t>
      </w:r>
      <w:r w:rsidRPr="00AD03DD">
        <w:rPr>
          <w:rFonts w:ascii="Calibri" w:hAnsi="Calibri"/>
          <w:sz w:val="22"/>
          <w:szCs w:val="22"/>
          <w:lang w:val="fr-FR"/>
        </w:rPr>
        <w:t xml:space="preserve">l </w:t>
      </w:r>
      <w:r w:rsidR="00DE3450" w:rsidRPr="00AD03DD">
        <w:rPr>
          <w:rFonts w:ascii="Calibri" w:hAnsi="Calibri"/>
          <w:sz w:val="22"/>
          <w:szCs w:val="22"/>
          <w:lang w:val="fr-FR"/>
        </w:rPr>
        <w:t>voulait</w:t>
      </w:r>
      <w:r w:rsidRPr="00AD03DD">
        <w:rPr>
          <w:rFonts w:ascii="Calibri" w:hAnsi="Calibri"/>
          <w:sz w:val="22"/>
          <w:szCs w:val="22"/>
          <w:lang w:val="fr-FR"/>
        </w:rPr>
        <w:t xml:space="preserve"> réformer l’Église</w:t>
      </w:r>
      <w:r w:rsidR="00DE3450" w:rsidRPr="00AD03DD">
        <w:rPr>
          <w:rFonts w:ascii="Calibri" w:hAnsi="Calibri"/>
          <w:sz w:val="22"/>
          <w:szCs w:val="22"/>
          <w:lang w:val="fr-FR"/>
        </w:rPr>
        <w:t>. De ses thèses va naître une nouvelle branche du Christianisme</w:t>
      </w:r>
      <w:r w:rsidRPr="00AD03DD">
        <w:rPr>
          <w:rFonts w:ascii="Calibri" w:hAnsi="Calibri"/>
          <w:sz w:val="22"/>
          <w:szCs w:val="22"/>
          <w:lang w:val="fr-FR"/>
        </w:rPr>
        <w:t> : l’Église protestante</w:t>
      </w:r>
      <w:r w:rsidR="005106AE" w:rsidRPr="00AD03DD">
        <w:rPr>
          <w:rFonts w:ascii="Calibri" w:hAnsi="Calibri"/>
          <w:sz w:val="22"/>
          <w:szCs w:val="22"/>
          <w:lang w:val="fr-FR"/>
        </w:rPr>
        <w:t xml:space="preserve"> (</w:t>
      </w:r>
      <w:r w:rsidR="005106AE" w:rsidRPr="00AD03DD">
        <w:rPr>
          <w:rFonts w:ascii="Calibri" w:hAnsi="Calibri"/>
          <w:i/>
          <w:sz w:val="22"/>
          <w:szCs w:val="22"/>
          <w:lang w:val="fr-FR"/>
        </w:rPr>
        <w:t>Evangelischekirche, die</w:t>
      </w:r>
      <w:r w:rsidR="005106AE" w:rsidRPr="00AD03DD">
        <w:rPr>
          <w:rFonts w:ascii="Calibri" w:hAnsi="Calibri"/>
          <w:sz w:val="22"/>
          <w:szCs w:val="22"/>
          <w:lang w:val="fr-FR"/>
        </w:rPr>
        <w:t>)</w:t>
      </w:r>
      <w:r w:rsidRPr="00AD03DD">
        <w:rPr>
          <w:rFonts w:ascii="Calibri" w:hAnsi="Calibri"/>
          <w:sz w:val="22"/>
          <w:szCs w:val="22"/>
          <w:lang w:val="fr-FR"/>
        </w:rPr>
        <w:t>. »</w:t>
      </w:r>
    </w:p>
    <w:p w14:paraId="6DA74403" w14:textId="77777777" w:rsidR="00025BE4" w:rsidRPr="00B20E24" w:rsidRDefault="00025BE4" w:rsidP="007F1BFA">
      <w:pPr>
        <w:jc w:val="both"/>
        <w:rPr>
          <w:rFonts w:ascii="Calibri" w:hAnsi="Calibri"/>
          <w:color w:val="4472C4" w:themeColor="accent1"/>
          <w:sz w:val="22"/>
          <w:szCs w:val="22"/>
          <w:lang w:val="fr-FR"/>
        </w:rPr>
      </w:pPr>
    </w:p>
    <w:p w14:paraId="09A96D65" w14:textId="4E2ECE5B" w:rsidR="008973C6" w:rsidRPr="00AD03DD" w:rsidRDefault="007F1BFA" w:rsidP="007F1BFA">
      <w:pPr>
        <w:jc w:val="both"/>
        <w:rPr>
          <w:rFonts w:ascii="Calibri" w:hAnsi="Calibri"/>
          <w:sz w:val="22"/>
          <w:szCs w:val="22"/>
          <w:lang w:val="fr-FR"/>
        </w:rPr>
      </w:pPr>
      <w:r w:rsidRPr="00AD03DD">
        <w:rPr>
          <w:rFonts w:ascii="Calibri" w:hAnsi="Calibri"/>
          <w:sz w:val="22"/>
          <w:szCs w:val="22"/>
          <w:lang w:val="fr-FR"/>
        </w:rPr>
        <w:t xml:space="preserve">L’IDR présente </w:t>
      </w:r>
      <w:r w:rsidR="007B28D5" w:rsidRPr="00AD03DD">
        <w:rPr>
          <w:rFonts w:ascii="Calibri" w:hAnsi="Calibri"/>
          <w:sz w:val="22"/>
          <w:szCs w:val="22"/>
          <w:lang w:val="fr-FR"/>
        </w:rPr>
        <w:t xml:space="preserve">la </w:t>
      </w:r>
      <w:r w:rsidR="008973C6" w:rsidRPr="00AD03DD">
        <w:rPr>
          <w:rFonts w:ascii="Calibri" w:hAnsi="Calibri"/>
          <w:sz w:val="22"/>
          <w:szCs w:val="22"/>
          <w:lang w:val="fr-FR"/>
        </w:rPr>
        <w:t>troisième</w:t>
      </w:r>
      <w:r w:rsidR="007B28D5" w:rsidRPr="00AD03DD">
        <w:rPr>
          <w:rFonts w:ascii="Calibri" w:hAnsi="Calibri"/>
          <w:sz w:val="22"/>
          <w:szCs w:val="22"/>
          <w:lang w:val="fr-FR"/>
        </w:rPr>
        <w:t xml:space="preserve"> figure : Jean-André Silbermann. </w:t>
      </w:r>
    </w:p>
    <w:p w14:paraId="43D660DB" w14:textId="149AD033" w:rsidR="007B28D5" w:rsidRPr="00AD03DD" w:rsidRDefault="007F1BFA" w:rsidP="007F1BFA">
      <w:pPr>
        <w:jc w:val="both"/>
        <w:rPr>
          <w:rFonts w:ascii="Calibri" w:hAnsi="Calibri"/>
          <w:sz w:val="22"/>
          <w:szCs w:val="22"/>
          <w:lang w:val="fr-FR"/>
        </w:rPr>
      </w:pPr>
      <w:r w:rsidRPr="00AD03DD">
        <w:rPr>
          <w:rFonts w:ascii="Calibri" w:hAnsi="Calibri"/>
          <w:sz w:val="22"/>
          <w:szCs w:val="22"/>
          <w:lang w:val="fr-FR"/>
        </w:rPr>
        <w:t>L’IDR demande : « Où</w:t>
      </w:r>
      <w:r w:rsidR="007B28D5" w:rsidRPr="00AD03DD">
        <w:rPr>
          <w:rFonts w:ascii="Calibri" w:hAnsi="Calibri"/>
          <w:sz w:val="22"/>
          <w:szCs w:val="22"/>
          <w:lang w:val="fr-FR"/>
        </w:rPr>
        <w:t xml:space="preserve"> vivait Jean-André Silbermann ? »</w:t>
      </w:r>
      <w:r w:rsidR="00CF0A3B" w:rsidRPr="00AD03DD">
        <w:rPr>
          <w:rFonts w:ascii="Calibri" w:hAnsi="Calibri"/>
          <w:sz w:val="22"/>
          <w:szCs w:val="22"/>
          <w:lang w:val="fr-FR"/>
        </w:rPr>
        <w:t>.</w:t>
      </w:r>
    </w:p>
    <w:p w14:paraId="124E8EFF" w14:textId="77777777" w:rsidR="008973C6" w:rsidRPr="00AD03DD" w:rsidRDefault="008973C6" w:rsidP="007F1BFA">
      <w:pPr>
        <w:jc w:val="both"/>
        <w:rPr>
          <w:rFonts w:ascii="Calibri" w:hAnsi="Calibri"/>
          <w:sz w:val="22"/>
          <w:szCs w:val="22"/>
          <w:lang w:val="fr-FR"/>
        </w:rPr>
      </w:pPr>
      <w:r w:rsidRPr="00AD03DD">
        <w:rPr>
          <w:rFonts w:ascii="Calibri" w:hAnsi="Calibri"/>
          <w:sz w:val="22"/>
          <w:szCs w:val="22"/>
          <w:lang w:val="fr-FR"/>
        </w:rPr>
        <w:t xml:space="preserve">L’IDR note la réponse au tableau. </w:t>
      </w:r>
    </w:p>
    <w:p w14:paraId="6AD09384" w14:textId="0CFD7572" w:rsidR="007B28D5" w:rsidRPr="00AD03DD" w:rsidRDefault="007F1BFA" w:rsidP="007F1BFA">
      <w:pPr>
        <w:jc w:val="both"/>
        <w:rPr>
          <w:rFonts w:ascii="Calibri" w:hAnsi="Calibri"/>
          <w:sz w:val="22"/>
          <w:szCs w:val="22"/>
          <w:lang w:val="fr-FR"/>
        </w:rPr>
      </w:pPr>
      <w:r w:rsidRPr="00AD03DD">
        <w:rPr>
          <w:rFonts w:ascii="Calibri" w:hAnsi="Calibri"/>
          <w:sz w:val="22"/>
          <w:szCs w:val="22"/>
          <w:lang w:val="fr-FR"/>
        </w:rPr>
        <w:t>L’IDR demande : « Que fais</w:t>
      </w:r>
      <w:r w:rsidR="007B28D5" w:rsidRPr="00AD03DD">
        <w:rPr>
          <w:rFonts w:ascii="Calibri" w:hAnsi="Calibri"/>
          <w:sz w:val="22"/>
          <w:szCs w:val="22"/>
          <w:lang w:val="fr-FR"/>
        </w:rPr>
        <w:t>ait Jean-André Silbermann durant sa vie ? »</w:t>
      </w:r>
      <w:r w:rsidR="00CF0A3B" w:rsidRPr="00AD03DD">
        <w:rPr>
          <w:rFonts w:ascii="Calibri" w:hAnsi="Calibri"/>
          <w:sz w:val="22"/>
          <w:szCs w:val="22"/>
          <w:lang w:val="fr-FR"/>
        </w:rPr>
        <w:t>.</w:t>
      </w:r>
    </w:p>
    <w:p w14:paraId="5EB828B6" w14:textId="24A9ED2F" w:rsidR="003915F2" w:rsidRPr="00AD03DD" w:rsidRDefault="007B28D5" w:rsidP="003915F2">
      <w:pPr>
        <w:jc w:val="both"/>
        <w:rPr>
          <w:rFonts w:ascii="Calibri" w:eastAsia="Calibri" w:hAnsi="Calibri"/>
          <w:sz w:val="22"/>
          <w:szCs w:val="22"/>
          <w:lang w:val="fr-FR"/>
        </w:rPr>
      </w:pPr>
      <w:r w:rsidRPr="00AD03DD">
        <w:rPr>
          <w:rFonts w:ascii="Calibri" w:hAnsi="Calibri"/>
          <w:sz w:val="22"/>
          <w:szCs w:val="22"/>
          <w:lang w:val="fr-FR"/>
        </w:rPr>
        <w:t xml:space="preserve">L’IDR </w:t>
      </w:r>
      <w:r w:rsidR="008973C6" w:rsidRPr="00AD03DD">
        <w:rPr>
          <w:rFonts w:ascii="Calibri" w:hAnsi="Calibri"/>
          <w:sz w:val="22"/>
          <w:szCs w:val="22"/>
          <w:lang w:val="fr-FR"/>
        </w:rPr>
        <w:t>dit</w:t>
      </w:r>
      <w:r w:rsidR="007F1BFA" w:rsidRPr="00AD03DD">
        <w:rPr>
          <w:rFonts w:ascii="Calibri" w:hAnsi="Calibri"/>
          <w:sz w:val="22"/>
          <w:szCs w:val="22"/>
          <w:lang w:val="fr-FR"/>
        </w:rPr>
        <w:t> : « Jean-André Silbermann était</w:t>
      </w:r>
      <w:r w:rsidRPr="00AD03DD">
        <w:rPr>
          <w:rFonts w:ascii="Calibri" w:hAnsi="Calibri"/>
          <w:sz w:val="22"/>
          <w:szCs w:val="22"/>
          <w:lang w:val="fr-FR"/>
        </w:rPr>
        <w:t xml:space="preserve"> un facteur d’orgue</w:t>
      </w:r>
      <w:r w:rsidR="005106AE" w:rsidRPr="00AD03DD">
        <w:rPr>
          <w:rFonts w:ascii="Calibri" w:hAnsi="Calibri"/>
          <w:sz w:val="22"/>
          <w:szCs w:val="22"/>
          <w:lang w:val="fr-FR"/>
        </w:rPr>
        <w:t xml:space="preserve"> (</w:t>
      </w:r>
      <w:r w:rsidR="005106AE" w:rsidRPr="00AD03DD">
        <w:rPr>
          <w:rFonts w:ascii="Calibri" w:hAnsi="Calibri"/>
          <w:i/>
          <w:sz w:val="22"/>
          <w:szCs w:val="22"/>
          <w:lang w:val="fr-FR"/>
        </w:rPr>
        <w:t>Orgelbauer, der</w:t>
      </w:r>
      <w:r w:rsidR="003915F2" w:rsidRPr="00AD03DD">
        <w:rPr>
          <w:rFonts w:ascii="Calibri" w:eastAsia="Calibri" w:hAnsi="Calibri"/>
          <w:sz w:val="22"/>
          <w:szCs w:val="22"/>
          <w:lang w:val="fr-FR"/>
        </w:rPr>
        <w:t>).</w:t>
      </w:r>
      <w:r w:rsidR="00CF0A3B" w:rsidRPr="00AD03DD">
        <w:rPr>
          <w:rFonts w:ascii="Calibri" w:eastAsia="Calibri" w:hAnsi="Calibri"/>
          <w:sz w:val="22"/>
          <w:szCs w:val="22"/>
          <w:lang w:val="fr-FR"/>
        </w:rPr>
        <w:t xml:space="preserve"> </w:t>
      </w:r>
      <w:r w:rsidR="003915F2" w:rsidRPr="00AD03DD">
        <w:rPr>
          <w:rFonts w:ascii="Calibri" w:eastAsia="Calibri" w:hAnsi="Calibri"/>
          <w:sz w:val="22"/>
          <w:szCs w:val="22"/>
          <w:lang w:val="fr-FR"/>
        </w:rPr>
        <w:t>On retrouve ses instruments en Alsace, (par exemple dans les églises de Marmoutier dans le Bas-Rhin ou de Mollau dans le Haut-Rhin), mais également en Suisse et en Allemagne ».</w:t>
      </w:r>
    </w:p>
    <w:p w14:paraId="59FEAE66" w14:textId="77777777" w:rsidR="00041CDD" w:rsidRPr="00B20E24" w:rsidRDefault="00041CDD" w:rsidP="00041CDD">
      <w:pPr>
        <w:jc w:val="both"/>
        <w:rPr>
          <w:rFonts w:ascii="Calibri" w:hAnsi="Calibri"/>
          <w:color w:val="4472C4" w:themeColor="accent1"/>
          <w:sz w:val="22"/>
          <w:szCs w:val="22"/>
          <w:lang w:val="fr-FR"/>
        </w:rPr>
      </w:pPr>
    </w:p>
    <w:p w14:paraId="1A75688E" w14:textId="28D5BF37" w:rsidR="008973C6" w:rsidRPr="00AD03DD" w:rsidRDefault="008973C6" w:rsidP="007F1BFA">
      <w:pPr>
        <w:jc w:val="both"/>
        <w:rPr>
          <w:rFonts w:ascii="Calibri" w:hAnsi="Calibri"/>
          <w:sz w:val="22"/>
          <w:szCs w:val="22"/>
          <w:lang w:val="fr-FR"/>
        </w:rPr>
      </w:pPr>
      <w:r w:rsidRPr="00AD03DD">
        <w:rPr>
          <w:rFonts w:ascii="Calibri" w:hAnsi="Calibri"/>
          <w:sz w:val="22"/>
          <w:szCs w:val="22"/>
          <w:lang w:val="fr-FR"/>
        </w:rPr>
        <w:t>L’IDR laisse quelques m</w:t>
      </w:r>
      <w:r w:rsidR="003915F2" w:rsidRPr="00AD03DD">
        <w:rPr>
          <w:rFonts w:ascii="Calibri" w:hAnsi="Calibri"/>
          <w:sz w:val="22"/>
          <w:szCs w:val="22"/>
          <w:lang w:val="fr-FR"/>
        </w:rPr>
        <w:t>inutes aux élèves pour remplir s</w:t>
      </w:r>
      <w:r w:rsidRPr="00AD03DD">
        <w:rPr>
          <w:rFonts w:ascii="Calibri" w:hAnsi="Calibri"/>
          <w:sz w:val="22"/>
          <w:szCs w:val="22"/>
          <w:lang w:val="fr-FR"/>
        </w:rPr>
        <w:t>a carte d’identité</w:t>
      </w:r>
      <w:r w:rsidR="003915F2" w:rsidRPr="00AD03DD">
        <w:rPr>
          <w:rFonts w:ascii="Calibri" w:hAnsi="Calibri"/>
          <w:sz w:val="22"/>
          <w:szCs w:val="22"/>
          <w:lang w:val="fr-FR"/>
        </w:rPr>
        <w:t xml:space="preserve"> </w:t>
      </w:r>
      <w:r w:rsidR="003915F2" w:rsidRPr="00AD03DD">
        <w:rPr>
          <w:rFonts w:ascii="Calibri" w:hAnsi="Calibri"/>
          <w:b/>
          <w:sz w:val="22"/>
          <w:szCs w:val="22"/>
          <w:lang w:val="fr-FR"/>
        </w:rPr>
        <w:t xml:space="preserve">DE </w:t>
      </w:r>
      <w:r w:rsidR="00AD03DD" w:rsidRPr="00AD03DD">
        <w:rPr>
          <w:rFonts w:ascii="Calibri" w:hAnsi="Calibri"/>
          <w:b/>
          <w:sz w:val="22"/>
          <w:szCs w:val="22"/>
          <w:lang w:val="fr-FR"/>
        </w:rPr>
        <w:t>4</w:t>
      </w:r>
      <w:r w:rsidR="00CF0A3B" w:rsidRPr="00AD03DD">
        <w:rPr>
          <w:rFonts w:ascii="Calibri" w:hAnsi="Calibri"/>
          <w:sz w:val="22"/>
          <w:szCs w:val="22"/>
          <w:lang w:val="fr-FR"/>
        </w:rPr>
        <w:t>.</w:t>
      </w:r>
    </w:p>
    <w:p w14:paraId="2538DFD6" w14:textId="246E95F0" w:rsidR="007B28D5" w:rsidRPr="00AD03DD" w:rsidRDefault="007B28D5" w:rsidP="007F1BFA">
      <w:pPr>
        <w:jc w:val="both"/>
        <w:rPr>
          <w:rFonts w:ascii="Calibri" w:hAnsi="Calibri"/>
          <w:sz w:val="22"/>
          <w:szCs w:val="22"/>
          <w:lang w:val="fr-FR"/>
        </w:rPr>
      </w:pPr>
      <w:r w:rsidRPr="00AD03DD">
        <w:rPr>
          <w:rFonts w:ascii="Calibri" w:hAnsi="Calibri"/>
          <w:sz w:val="22"/>
          <w:szCs w:val="22"/>
          <w:lang w:val="fr-FR"/>
        </w:rPr>
        <w:t>L’IDR demande : « Qu’est-ce qu’un facteur d’orgue ? »</w:t>
      </w:r>
      <w:r w:rsidR="00CF0A3B" w:rsidRPr="00AD03DD">
        <w:rPr>
          <w:rFonts w:ascii="Calibri" w:hAnsi="Calibri"/>
          <w:sz w:val="22"/>
          <w:szCs w:val="22"/>
          <w:lang w:val="fr-FR"/>
        </w:rPr>
        <w:t>.</w:t>
      </w:r>
    </w:p>
    <w:p w14:paraId="11EFDCD4" w14:textId="4B4ECC35" w:rsidR="00D6592C" w:rsidRPr="00AD03DD" w:rsidRDefault="007B28D5" w:rsidP="007F1BFA">
      <w:pPr>
        <w:jc w:val="both"/>
        <w:rPr>
          <w:rFonts w:ascii="Calibri" w:hAnsi="Calibri"/>
          <w:sz w:val="22"/>
          <w:szCs w:val="22"/>
          <w:lang w:val="fr-FR"/>
        </w:rPr>
      </w:pPr>
      <w:r w:rsidRPr="00AD03DD">
        <w:rPr>
          <w:rFonts w:ascii="Calibri" w:hAnsi="Calibri"/>
          <w:sz w:val="22"/>
          <w:szCs w:val="22"/>
          <w:lang w:val="fr-FR"/>
        </w:rPr>
        <w:t>L’IDR</w:t>
      </w:r>
      <w:r w:rsidR="003915F2" w:rsidRPr="00AD03DD">
        <w:rPr>
          <w:rFonts w:ascii="Calibri" w:hAnsi="Calibri"/>
          <w:sz w:val="22"/>
          <w:szCs w:val="22"/>
          <w:lang w:val="fr-FR"/>
        </w:rPr>
        <w:t xml:space="preserve"> dit : « Être facteur d’orgue est un métier. C’est construire des orgues, un </w:t>
      </w:r>
      <w:r w:rsidRPr="00AD03DD">
        <w:rPr>
          <w:rFonts w:ascii="Calibri" w:hAnsi="Calibri"/>
          <w:sz w:val="22"/>
          <w:szCs w:val="22"/>
          <w:lang w:val="fr-FR"/>
        </w:rPr>
        <w:t>instrument que nous trouvons dans les églises. »</w:t>
      </w:r>
      <w:r w:rsidR="00CF0A3B" w:rsidRPr="00AD03DD">
        <w:rPr>
          <w:rFonts w:ascii="Calibri" w:hAnsi="Calibri"/>
          <w:sz w:val="22"/>
          <w:szCs w:val="22"/>
          <w:lang w:val="fr-FR"/>
        </w:rPr>
        <w:t xml:space="preserve"> (Si possible, faire écouter un morceau d’orgue).</w:t>
      </w:r>
    </w:p>
    <w:p w14:paraId="39F75A74" w14:textId="77777777" w:rsidR="003915F2" w:rsidRPr="00B20E24" w:rsidRDefault="003915F2" w:rsidP="007F1BFA">
      <w:pPr>
        <w:jc w:val="both"/>
        <w:rPr>
          <w:rFonts w:ascii="Calibri" w:hAnsi="Calibri"/>
          <w:color w:val="4472C4" w:themeColor="accent1"/>
          <w:sz w:val="22"/>
          <w:szCs w:val="22"/>
          <w:lang w:val="fr-FR"/>
        </w:rPr>
      </w:pPr>
    </w:p>
    <w:p w14:paraId="6155D8C6" w14:textId="179A090A" w:rsidR="008973C6" w:rsidRPr="00096133" w:rsidRDefault="00CF0A3B" w:rsidP="007F1BFA">
      <w:pPr>
        <w:jc w:val="both"/>
        <w:rPr>
          <w:rFonts w:ascii="Calibri" w:hAnsi="Calibri"/>
          <w:sz w:val="22"/>
          <w:szCs w:val="22"/>
          <w:lang w:val="fr-FR"/>
        </w:rPr>
      </w:pPr>
      <w:r w:rsidRPr="00096133">
        <w:rPr>
          <w:rFonts w:ascii="Calibri" w:hAnsi="Calibri"/>
          <w:sz w:val="22"/>
          <w:szCs w:val="22"/>
          <w:lang w:val="fr-FR"/>
        </w:rPr>
        <w:t>L’IDR présente</w:t>
      </w:r>
      <w:r w:rsidR="007B28D5" w:rsidRPr="00096133">
        <w:rPr>
          <w:rFonts w:ascii="Calibri" w:hAnsi="Calibri"/>
          <w:sz w:val="22"/>
          <w:szCs w:val="22"/>
          <w:lang w:val="fr-FR"/>
        </w:rPr>
        <w:t xml:space="preserve"> la quatrième figure : </w:t>
      </w:r>
      <w:r w:rsidR="003915F2" w:rsidRPr="00096133">
        <w:rPr>
          <w:rFonts w:ascii="Calibri" w:hAnsi="Calibri"/>
          <w:sz w:val="22"/>
          <w:szCs w:val="22"/>
          <w:lang w:val="fr-FR"/>
        </w:rPr>
        <w:t>É</w:t>
      </w:r>
      <w:r w:rsidR="00D6592C" w:rsidRPr="00096133">
        <w:rPr>
          <w:rFonts w:ascii="Calibri" w:hAnsi="Calibri"/>
          <w:sz w:val="22"/>
          <w:szCs w:val="22"/>
          <w:lang w:val="fr-FR"/>
        </w:rPr>
        <w:t xml:space="preserve">dith Stein ou Sœur </w:t>
      </w:r>
      <w:r w:rsidRPr="00096133">
        <w:rPr>
          <w:rFonts w:ascii="Calibri" w:hAnsi="Calibri"/>
          <w:sz w:val="22"/>
          <w:szCs w:val="22"/>
          <w:lang w:val="fr-FR"/>
        </w:rPr>
        <w:t>Thérèse-Bénédicte</w:t>
      </w:r>
      <w:r w:rsidR="00D6592C" w:rsidRPr="00096133">
        <w:rPr>
          <w:rFonts w:ascii="Calibri" w:hAnsi="Calibri"/>
          <w:sz w:val="22"/>
          <w:szCs w:val="22"/>
          <w:lang w:val="fr-FR"/>
        </w:rPr>
        <w:t xml:space="preserve"> de la Croix</w:t>
      </w:r>
      <w:r w:rsidRPr="00096133">
        <w:rPr>
          <w:rFonts w:ascii="Calibri" w:hAnsi="Calibri"/>
          <w:sz w:val="22"/>
          <w:szCs w:val="22"/>
          <w:lang w:val="fr-FR"/>
        </w:rPr>
        <w:t>.</w:t>
      </w:r>
    </w:p>
    <w:p w14:paraId="356A0C75" w14:textId="50E6C470" w:rsidR="007B28D5" w:rsidRPr="00096133" w:rsidRDefault="007B28D5" w:rsidP="007F1BFA">
      <w:pPr>
        <w:jc w:val="both"/>
        <w:rPr>
          <w:rFonts w:ascii="Calibri" w:hAnsi="Calibri"/>
          <w:sz w:val="22"/>
          <w:szCs w:val="22"/>
          <w:lang w:val="fr-FR"/>
        </w:rPr>
      </w:pPr>
      <w:r w:rsidRPr="00096133">
        <w:rPr>
          <w:rFonts w:ascii="Calibri" w:hAnsi="Calibri"/>
          <w:sz w:val="22"/>
          <w:szCs w:val="22"/>
          <w:lang w:val="fr-FR"/>
        </w:rPr>
        <w:t>L’IDR demande : « O</w:t>
      </w:r>
      <w:r w:rsidR="005106AE" w:rsidRPr="00096133">
        <w:rPr>
          <w:rFonts w:ascii="Calibri" w:hAnsi="Calibri"/>
          <w:sz w:val="22"/>
          <w:szCs w:val="22"/>
          <w:lang w:val="fr-FR"/>
        </w:rPr>
        <w:t>ù</w:t>
      </w:r>
      <w:r w:rsidRPr="00096133">
        <w:rPr>
          <w:rFonts w:ascii="Calibri" w:hAnsi="Calibri"/>
          <w:sz w:val="22"/>
          <w:szCs w:val="22"/>
          <w:lang w:val="fr-FR"/>
        </w:rPr>
        <w:t xml:space="preserve"> vivait </w:t>
      </w:r>
      <w:r w:rsidR="00CF0A3B" w:rsidRPr="00096133">
        <w:rPr>
          <w:rFonts w:ascii="Calibri" w:hAnsi="Calibri" w:cs="Calibri"/>
          <w:sz w:val="22"/>
          <w:szCs w:val="22"/>
          <w:lang w:val="fr-FR"/>
        </w:rPr>
        <w:t>É</w:t>
      </w:r>
      <w:r w:rsidR="00D6592C" w:rsidRPr="00096133">
        <w:rPr>
          <w:rFonts w:ascii="Calibri" w:hAnsi="Calibri"/>
          <w:sz w:val="22"/>
          <w:szCs w:val="22"/>
          <w:lang w:val="fr-FR"/>
        </w:rPr>
        <w:t>dith Stein</w:t>
      </w:r>
      <w:r w:rsidRPr="00096133">
        <w:rPr>
          <w:rFonts w:ascii="Calibri" w:hAnsi="Calibri"/>
          <w:sz w:val="22"/>
          <w:szCs w:val="22"/>
          <w:lang w:val="fr-FR"/>
        </w:rPr>
        <w:t> ? »</w:t>
      </w:r>
      <w:r w:rsidR="00CF0A3B" w:rsidRPr="00096133">
        <w:rPr>
          <w:rFonts w:ascii="Calibri" w:hAnsi="Calibri"/>
          <w:sz w:val="22"/>
          <w:szCs w:val="22"/>
          <w:lang w:val="fr-FR"/>
        </w:rPr>
        <w:t>.</w:t>
      </w:r>
    </w:p>
    <w:p w14:paraId="406CA6E4" w14:textId="77777777" w:rsidR="008973C6" w:rsidRPr="00096133" w:rsidRDefault="008973C6" w:rsidP="003915F2">
      <w:pPr>
        <w:jc w:val="both"/>
        <w:rPr>
          <w:rFonts w:ascii="Calibri" w:hAnsi="Calibri"/>
          <w:sz w:val="22"/>
          <w:szCs w:val="22"/>
          <w:lang w:val="fr-FR"/>
        </w:rPr>
      </w:pPr>
      <w:r w:rsidRPr="00096133">
        <w:rPr>
          <w:rFonts w:ascii="Calibri" w:hAnsi="Calibri"/>
          <w:sz w:val="22"/>
          <w:szCs w:val="22"/>
          <w:lang w:val="fr-FR"/>
        </w:rPr>
        <w:t xml:space="preserve">L’IDR note la réponse au tableau. </w:t>
      </w:r>
    </w:p>
    <w:p w14:paraId="234B501F" w14:textId="0A8BFB23" w:rsidR="007B28D5" w:rsidRPr="00096133" w:rsidRDefault="003915F2" w:rsidP="003915F2">
      <w:pPr>
        <w:jc w:val="both"/>
        <w:rPr>
          <w:rFonts w:ascii="Calibri" w:hAnsi="Calibri"/>
          <w:sz w:val="22"/>
          <w:szCs w:val="22"/>
          <w:lang w:val="fr-FR"/>
        </w:rPr>
      </w:pPr>
      <w:r w:rsidRPr="00096133">
        <w:rPr>
          <w:rFonts w:ascii="Calibri" w:hAnsi="Calibri"/>
          <w:sz w:val="22"/>
          <w:szCs w:val="22"/>
          <w:lang w:val="fr-FR"/>
        </w:rPr>
        <w:t>L’IDR demande : « Qu’a fai</w:t>
      </w:r>
      <w:r w:rsidR="005106AE" w:rsidRPr="00096133">
        <w:rPr>
          <w:rFonts w:ascii="Calibri" w:hAnsi="Calibri"/>
          <w:sz w:val="22"/>
          <w:szCs w:val="22"/>
          <w:lang w:val="fr-FR"/>
        </w:rPr>
        <w:t>t</w:t>
      </w:r>
      <w:r w:rsidR="007B28D5" w:rsidRPr="00096133">
        <w:rPr>
          <w:rFonts w:ascii="Calibri" w:hAnsi="Calibri"/>
          <w:sz w:val="22"/>
          <w:szCs w:val="22"/>
          <w:lang w:val="fr-FR"/>
        </w:rPr>
        <w:t xml:space="preserve"> </w:t>
      </w:r>
      <w:r w:rsidRPr="00096133">
        <w:rPr>
          <w:rFonts w:ascii="Calibri" w:hAnsi="Calibri"/>
          <w:sz w:val="22"/>
          <w:szCs w:val="22"/>
          <w:lang w:val="fr-FR"/>
        </w:rPr>
        <w:t>É</w:t>
      </w:r>
      <w:r w:rsidR="005106AE" w:rsidRPr="00096133">
        <w:rPr>
          <w:rFonts w:ascii="Calibri" w:hAnsi="Calibri"/>
          <w:sz w:val="22"/>
          <w:szCs w:val="22"/>
          <w:lang w:val="fr-FR"/>
        </w:rPr>
        <w:t>dith</w:t>
      </w:r>
      <w:r w:rsidR="00D6592C" w:rsidRPr="00096133">
        <w:rPr>
          <w:rFonts w:ascii="Calibri" w:hAnsi="Calibri"/>
          <w:sz w:val="22"/>
          <w:szCs w:val="22"/>
          <w:lang w:val="fr-FR"/>
        </w:rPr>
        <w:t xml:space="preserve"> Stein</w:t>
      </w:r>
      <w:r w:rsidR="007B28D5" w:rsidRPr="00096133">
        <w:rPr>
          <w:rFonts w:ascii="Calibri" w:hAnsi="Calibri"/>
          <w:sz w:val="22"/>
          <w:szCs w:val="22"/>
          <w:lang w:val="fr-FR"/>
        </w:rPr>
        <w:t xml:space="preserve"> durant sa vie ? »</w:t>
      </w:r>
      <w:r w:rsidR="00CF0A3B" w:rsidRPr="00096133">
        <w:rPr>
          <w:rFonts w:ascii="Calibri" w:hAnsi="Calibri"/>
          <w:sz w:val="22"/>
          <w:szCs w:val="22"/>
          <w:lang w:val="fr-FR"/>
        </w:rPr>
        <w:t>.</w:t>
      </w:r>
    </w:p>
    <w:p w14:paraId="1B4D8031" w14:textId="77777777" w:rsidR="005106AE" w:rsidRPr="00096133" w:rsidRDefault="005106AE" w:rsidP="003915F2">
      <w:pPr>
        <w:jc w:val="both"/>
        <w:rPr>
          <w:rFonts w:ascii="Calibri" w:hAnsi="Calibri"/>
          <w:sz w:val="22"/>
          <w:szCs w:val="22"/>
          <w:lang w:val="fr-FR"/>
        </w:rPr>
      </w:pPr>
    </w:p>
    <w:p w14:paraId="073BA3DB" w14:textId="2135E1A8" w:rsidR="007B28D5" w:rsidRPr="00096133" w:rsidRDefault="007B28D5" w:rsidP="003915F2">
      <w:pPr>
        <w:jc w:val="both"/>
        <w:rPr>
          <w:rFonts w:ascii="Calibri" w:hAnsi="Calibri"/>
          <w:sz w:val="22"/>
          <w:szCs w:val="22"/>
          <w:lang w:val="fr-FR"/>
        </w:rPr>
      </w:pPr>
      <w:r w:rsidRPr="00096133">
        <w:rPr>
          <w:rFonts w:ascii="Calibri" w:hAnsi="Calibri"/>
          <w:sz w:val="22"/>
          <w:szCs w:val="22"/>
          <w:lang w:val="fr-FR"/>
        </w:rPr>
        <w:t xml:space="preserve">L’IDR </w:t>
      </w:r>
      <w:r w:rsidR="008973C6" w:rsidRPr="00096133">
        <w:rPr>
          <w:rFonts w:ascii="Calibri" w:hAnsi="Calibri"/>
          <w:sz w:val="22"/>
          <w:szCs w:val="22"/>
          <w:lang w:val="fr-FR"/>
        </w:rPr>
        <w:t>dit</w:t>
      </w:r>
      <w:r w:rsidRPr="00096133">
        <w:rPr>
          <w:rFonts w:ascii="Calibri" w:hAnsi="Calibri"/>
          <w:sz w:val="22"/>
          <w:szCs w:val="22"/>
          <w:lang w:val="fr-FR"/>
        </w:rPr>
        <w:t> : « </w:t>
      </w:r>
      <w:r w:rsidR="003915F2" w:rsidRPr="00096133">
        <w:rPr>
          <w:rFonts w:ascii="Calibri" w:hAnsi="Calibri"/>
          <w:sz w:val="22"/>
          <w:szCs w:val="22"/>
          <w:lang w:val="fr-FR"/>
        </w:rPr>
        <w:t>Edith Stein est issue</w:t>
      </w:r>
      <w:r w:rsidR="00D6592C" w:rsidRPr="00096133">
        <w:rPr>
          <w:rFonts w:ascii="Calibri" w:hAnsi="Calibri"/>
          <w:sz w:val="22"/>
          <w:szCs w:val="22"/>
          <w:lang w:val="fr-FR"/>
        </w:rPr>
        <w:t xml:space="preserve"> d’une famille juive</w:t>
      </w:r>
      <w:r w:rsidR="003915F2" w:rsidRPr="00096133">
        <w:rPr>
          <w:rFonts w:ascii="Calibri" w:hAnsi="Calibri"/>
          <w:sz w:val="22"/>
          <w:szCs w:val="22"/>
          <w:lang w:val="fr-FR"/>
        </w:rPr>
        <w:t>. Elle</w:t>
      </w:r>
      <w:r w:rsidR="00D6592C" w:rsidRPr="00096133">
        <w:rPr>
          <w:rFonts w:ascii="Calibri" w:hAnsi="Calibri"/>
          <w:sz w:val="22"/>
          <w:szCs w:val="22"/>
          <w:lang w:val="fr-FR"/>
        </w:rPr>
        <w:t xml:space="preserve"> s’est conv</w:t>
      </w:r>
      <w:r w:rsidR="003915F2" w:rsidRPr="00096133">
        <w:rPr>
          <w:rFonts w:ascii="Calibri" w:hAnsi="Calibri"/>
          <w:sz w:val="22"/>
          <w:szCs w:val="22"/>
          <w:lang w:val="fr-FR"/>
        </w:rPr>
        <w:t>ertie à la religion catholique c’est-à-dire qu’</w:t>
      </w:r>
      <w:r w:rsidR="00D6592C" w:rsidRPr="00096133">
        <w:rPr>
          <w:rFonts w:ascii="Calibri" w:hAnsi="Calibri"/>
          <w:sz w:val="22"/>
          <w:szCs w:val="22"/>
          <w:lang w:val="fr-FR"/>
        </w:rPr>
        <w:t xml:space="preserve">elle a changé de religion. Elle </w:t>
      </w:r>
      <w:r w:rsidR="003915F2" w:rsidRPr="00096133">
        <w:rPr>
          <w:rFonts w:ascii="Calibri" w:hAnsi="Calibri"/>
          <w:sz w:val="22"/>
          <w:szCs w:val="22"/>
          <w:lang w:val="fr-FR"/>
        </w:rPr>
        <w:t>était philosophe</w:t>
      </w:r>
      <w:r w:rsidR="00CF0A3B" w:rsidRPr="00096133">
        <w:rPr>
          <w:rFonts w:ascii="Calibri" w:hAnsi="Calibri"/>
          <w:sz w:val="22"/>
          <w:szCs w:val="22"/>
          <w:lang w:val="fr-FR"/>
        </w:rPr>
        <w:t>. Elle</w:t>
      </w:r>
      <w:r w:rsidR="003915F2" w:rsidRPr="00096133">
        <w:rPr>
          <w:rFonts w:ascii="Calibri" w:hAnsi="Calibri"/>
          <w:sz w:val="22"/>
          <w:szCs w:val="22"/>
          <w:lang w:val="fr-FR"/>
        </w:rPr>
        <w:t xml:space="preserve"> a lutté </w:t>
      </w:r>
      <w:r w:rsidR="00D6592C" w:rsidRPr="00096133">
        <w:rPr>
          <w:rFonts w:ascii="Calibri" w:hAnsi="Calibri"/>
          <w:sz w:val="22"/>
          <w:szCs w:val="22"/>
          <w:lang w:val="fr-FR"/>
        </w:rPr>
        <w:t>notamment pour le d</w:t>
      </w:r>
      <w:r w:rsidR="00CF0A3B" w:rsidRPr="00096133">
        <w:rPr>
          <w:rFonts w:ascii="Calibri" w:hAnsi="Calibri"/>
          <w:sz w:val="22"/>
          <w:szCs w:val="22"/>
          <w:lang w:val="fr-FR"/>
        </w:rPr>
        <w:t xml:space="preserve">roit des femmes. </w:t>
      </w:r>
      <w:r w:rsidR="00CF0A3B" w:rsidRPr="00096133">
        <w:rPr>
          <w:rFonts w:ascii="Calibri" w:hAnsi="Calibri" w:cs="Calibri"/>
          <w:sz w:val="22"/>
          <w:szCs w:val="22"/>
          <w:lang w:val="fr-FR"/>
        </w:rPr>
        <w:t>É</w:t>
      </w:r>
      <w:r w:rsidR="003915F2" w:rsidRPr="00096133">
        <w:rPr>
          <w:rFonts w:ascii="Calibri" w:hAnsi="Calibri"/>
          <w:sz w:val="22"/>
          <w:szCs w:val="22"/>
          <w:lang w:val="fr-FR"/>
        </w:rPr>
        <w:t xml:space="preserve">dith Stein a aussi été </w:t>
      </w:r>
      <w:r w:rsidR="00CF0A3B" w:rsidRPr="00096133">
        <w:rPr>
          <w:rFonts w:ascii="Calibri" w:hAnsi="Calibri"/>
          <w:sz w:val="22"/>
          <w:szCs w:val="22"/>
          <w:lang w:val="fr-FR"/>
        </w:rPr>
        <w:t>c</w:t>
      </w:r>
      <w:r w:rsidR="00D6592C" w:rsidRPr="00096133">
        <w:rPr>
          <w:rFonts w:ascii="Calibri" w:hAnsi="Calibri"/>
          <w:sz w:val="22"/>
          <w:szCs w:val="22"/>
          <w:lang w:val="fr-FR"/>
        </w:rPr>
        <w:t>armélite (</w:t>
      </w:r>
      <w:r w:rsidR="003915F2" w:rsidRPr="00096133">
        <w:rPr>
          <w:rFonts w:ascii="Calibri" w:hAnsi="Calibri"/>
          <w:sz w:val="22"/>
          <w:szCs w:val="22"/>
          <w:lang w:val="fr-FR"/>
        </w:rPr>
        <w:t>un ordre Monastique). Elle est décédée dans un camp d’extermination nazi</w:t>
      </w:r>
      <w:r w:rsidR="005106AE" w:rsidRPr="00096133">
        <w:rPr>
          <w:rFonts w:ascii="Calibri" w:hAnsi="Calibri"/>
          <w:sz w:val="22"/>
          <w:szCs w:val="22"/>
          <w:lang w:val="fr-FR"/>
        </w:rPr>
        <w:t xml:space="preserve"> (</w:t>
      </w:r>
      <w:r w:rsidR="005106AE" w:rsidRPr="00096133">
        <w:rPr>
          <w:rFonts w:ascii="Calibri" w:hAnsi="Calibri"/>
          <w:i/>
          <w:sz w:val="22"/>
          <w:szCs w:val="22"/>
          <w:lang w:val="fr-FR"/>
        </w:rPr>
        <w:t>Konzentrationslager</w:t>
      </w:r>
      <w:r w:rsidR="005106AE" w:rsidRPr="00096133">
        <w:rPr>
          <w:rFonts w:ascii="Calibri" w:hAnsi="Calibri"/>
          <w:sz w:val="22"/>
          <w:szCs w:val="22"/>
          <w:lang w:val="fr-FR"/>
        </w:rPr>
        <w:t>, das)</w:t>
      </w:r>
      <w:r w:rsidR="00CF0A3B" w:rsidRPr="00096133">
        <w:rPr>
          <w:rFonts w:ascii="Calibri" w:hAnsi="Calibri"/>
          <w:sz w:val="22"/>
          <w:szCs w:val="22"/>
          <w:lang w:val="fr-FR"/>
        </w:rPr>
        <w:t>. »</w:t>
      </w:r>
    </w:p>
    <w:p w14:paraId="1609CA0C" w14:textId="1DD83B7A" w:rsidR="008973C6" w:rsidRPr="00096133" w:rsidRDefault="008973C6" w:rsidP="003915F2">
      <w:pPr>
        <w:jc w:val="both"/>
        <w:rPr>
          <w:rFonts w:ascii="Calibri" w:hAnsi="Calibri"/>
          <w:sz w:val="22"/>
          <w:szCs w:val="22"/>
          <w:lang w:val="fr-FR"/>
        </w:rPr>
      </w:pPr>
      <w:r w:rsidRPr="00096133">
        <w:rPr>
          <w:rFonts w:ascii="Calibri" w:hAnsi="Calibri"/>
          <w:sz w:val="22"/>
          <w:szCs w:val="22"/>
          <w:lang w:val="fr-FR"/>
        </w:rPr>
        <w:t>L’IDR laisse quelques m</w:t>
      </w:r>
      <w:r w:rsidR="003915F2" w:rsidRPr="00096133">
        <w:rPr>
          <w:rFonts w:ascii="Calibri" w:hAnsi="Calibri"/>
          <w:sz w:val="22"/>
          <w:szCs w:val="22"/>
          <w:lang w:val="fr-FR"/>
        </w:rPr>
        <w:t>inutes aux élèves pour remplir s</w:t>
      </w:r>
      <w:r w:rsidRPr="00096133">
        <w:rPr>
          <w:rFonts w:ascii="Calibri" w:hAnsi="Calibri"/>
          <w:sz w:val="22"/>
          <w:szCs w:val="22"/>
          <w:lang w:val="fr-FR"/>
        </w:rPr>
        <w:t xml:space="preserve">a carte d’identité </w:t>
      </w:r>
      <w:r w:rsidR="003915F2" w:rsidRPr="00096133">
        <w:rPr>
          <w:rFonts w:ascii="Calibri" w:hAnsi="Calibri"/>
          <w:b/>
          <w:sz w:val="22"/>
          <w:szCs w:val="22"/>
          <w:lang w:val="fr-FR"/>
        </w:rPr>
        <w:t xml:space="preserve">DE </w:t>
      </w:r>
      <w:r w:rsidR="00AD03DD" w:rsidRPr="00096133">
        <w:rPr>
          <w:rFonts w:ascii="Calibri" w:hAnsi="Calibri"/>
          <w:b/>
          <w:sz w:val="22"/>
          <w:szCs w:val="22"/>
          <w:lang w:val="fr-FR"/>
        </w:rPr>
        <w:t>4</w:t>
      </w:r>
      <w:r w:rsidR="003915F2" w:rsidRPr="00096133">
        <w:rPr>
          <w:rFonts w:ascii="Calibri" w:hAnsi="Calibri"/>
          <w:sz w:val="22"/>
          <w:szCs w:val="22"/>
          <w:lang w:val="fr-FR"/>
        </w:rPr>
        <w:t>.</w:t>
      </w:r>
    </w:p>
    <w:p w14:paraId="1098FEC3" w14:textId="625B4043" w:rsidR="007B28D5" w:rsidRPr="00096133" w:rsidRDefault="007B28D5" w:rsidP="003915F2">
      <w:pPr>
        <w:jc w:val="both"/>
        <w:rPr>
          <w:rFonts w:ascii="Calibri" w:hAnsi="Calibri"/>
          <w:sz w:val="22"/>
          <w:szCs w:val="22"/>
          <w:lang w:val="fr-FR"/>
        </w:rPr>
      </w:pPr>
      <w:r w:rsidRPr="00096133">
        <w:rPr>
          <w:rFonts w:ascii="Calibri" w:hAnsi="Calibri"/>
          <w:sz w:val="22"/>
          <w:szCs w:val="22"/>
          <w:lang w:val="fr-FR"/>
        </w:rPr>
        <w:t>L’IDR demande : « </w:t>
      </w:r>
      <w:r w:rsidR="00CF0A3B" w:rsidRPr="00096133">
        <w:rPr>
          <w:rFonts w:ascii="Calibri" w:hAnsi="Calibri"/>
          <w:sz w:val="22"/>
          <w:szCs w:val="22"/>
          <w:lang w:val="fr-FR"/>
        </w:rPr>
        <w:t>Q</w:t>
      </w:r>
      <w:r w:rsidR="00D6592C" w:rsidRPr="00096133">
        <w:rPr>
          <w:rFonts w:ascii="Calibri" w:hAnsi="Calibri"/>
          <w:sz w:val="22"/>
          <w:szCs w:val="22"/>
          <w:lang w:val="fr-FR"/>
        </w:rPr>
        <w:t>u’est</w:t>
      </w:r>
      <w:r w:rsidR="00CF0A3B" w:rsidRPr="00096133">
        <w:rPr>
          <w:rFonts w:ascii="Calibri" w:hAnsi="Calibri"/>
          <w:sz w:val="22"/>
          <w:szCs w:val="22"/>
          <w:lang w:val="fr-FR"/>
        </w:rPr>
        <w:t>-ce qu’</w:t>
      </w:r>
      <w:r w:rsidR="00D6592C" w:rsidRPr="00096133">
        <w:rPr>
          <w:rFonts w:ascii="Calibri" w:hAnsi="Calibri"/>
          <w:sz w:val="22"/>
          <w:szCs w:val="22"/>
          <w:lang w:val="fr-FR"/>
        </w:rPr>
        <w:t>un camp d’extermination ?</w:t>
      </w:r>
      <w:r w:rsidRPr="00096133">
        <w:rPr>
          <w:rFonts w:ascii="Calibri" w:hAnsi="Calibri"/>
          <w:sz w:val="22"/>
          <w:szCs w:val="22"/>
          <w:lang w:val="fr-FR"/>
        </w:rPr>
        <w:t> »</w:t>
      </w:r>
      <w:r w:rsidR="00CF0A3B" w:rsidRPr="00096133">
        <w:rPr>
          <w:rFonts w:ascii="Calibri" w:hAnsi="Calibri"/>
          <w:sz w:val="22"/>
          <w:szCs w:val="22"/>
          <w:lang w:val="fr-FR"/>
        </w:rPr>
        <w:t>.</w:t>
      </w:r>
    </w:p>
    <w:p w14:paraId="58722E7E" w14:textId="77777777" w:rsidR="007B28D5" w:rsidRPr="00096133" w:rsidRDefault="007B28D5" w:rsidP="003915F2">
      <w:pPr>
        <w:jc w:val="both"/>
        <w:rPr>
          <w:rFonts w:ascii="Calibri" w:hAnsi="Calibri"/>
          <w:sz w:val="22"/>
          <w:szCs w:val="22"/>
          <w:lang w:val="fr-FR"/>
        </w:rPr>
      </w:pPr>
    </w:p>
    <w:p w14:paraId="2F6E85B2" w14:textId="15228ED1" w:rsidR="0027677C" w:rsidRPr="00096133" w:rsidRDefault="007B28D5" w:rsidP="003915F2">
      <w:pPr>
        <w:jc w:val="both"/>
        <w:rPr>
          <w:rFonts w:ascii="Calibri" w:hAnsi="Calibri"/>
          <w:sz w:val="22"/>
          <w:szCs w:val="22"/>
          <w:lang w:val="fr-FR"/>
        </w:rPr>
      </w:pPr>
      <w:r w:rsidRPr="00096133">
        <w:rPr>
          <w:rFonts w:ascii="Calibri" w:hAnsi="Calibri"/>
          <w:sz w:val="22"/>
          <w:szCs w:val="22"/>
          <w:lang w:val="fr-FR"/>
        </w:rPr>
        <w:t>L’IDR dit : « </w:t>
      </w:r>
      <w:r w:rsidR="00D6592C" w:rsidRPr="00096133">
        <w:rPr>
          <w:rFonts w:ascii="Calibri" w:hAnsi="Calibri"/>
          <w:sz w:val="22"/>
          <w:szCs w:val="22"/>
          <w:lang w:val="fr-FR"/>
        </w:rPr>
        <w:t>Entre 1939 et 1945 un</w:t>
      </w:r>
      <w:r w:rsidR="005106AE" w:rsidRPr="00096133">
        <w:rPr>
          <w:rFonts w:ascii="Calibri" w:hAnsi="Calibri"/>
          <w:sz w:val="22"/>
          <w:szCs w:val="22"/>
          <w:lang w:val="fr-FR"/>
        </w:rPr>
        <w:t xml:space="preserve">e </w:t>
      </w:r>
      <w:r w:rsidR="00D6592C" w:rsidRPr="00096133">
        <w:rPr>
          <w:rFonts w:ascii="Calibri" w:hAnsi="Calibri"/>
          <w:sz w:val="22"/>
          <w:szCs w:val="22"/>
          <w:lang w:val="fr-FR"/>
        </w:rPr>
        <w:t xml:space="preserve">terrible guerre divise </w:t>
      </w:r>
      <w:r w:rsidR="003915F2" w:rsidRPr="00096133">
        <w:rPr>
          <w:rFonts w:ascii="Calibri" w:hAnsi="Calibri"/>
          <w:sz w:val="22"/>
          <w:szCs w:val="22"/>
          <w:lang w:val="fr-FR"/>
        </w:rPr>
        <w:t>l’Europe. L’Allemagne sous la</w:t>
      </w:r>
      <w:r w:rsidR="00D6592C" w:rsidRPr="00096133">
        <w:rPr>
          <w:rFonts w:ascii="Calibri" w:hAnsi="Calibri"/>
          <w:sz w:val="22"/>
          <w:szCs w:val="22"/>
          <w:lang w:val="fr-FR"/>
        </w:rPr>
        <w:t xml:space="preserve"> dictature nazie fait la guerre à beaucoup de pays et notamment</w:t>
      </w:r>
      <w:r w:rsidR="00DF2014">
        <w:rPr>
          <w:rFonts w:ascii="Calibri" w:hAnsi="Calibri"/>
          <w:sz w:val="22"/>
          <w:szCs w:val="22"/>
          <w:lang w:val="fr-FR"/>
        </w:rPr>
        <w:t xml:space="preserve"> à</w:t>
      </w:r>
      <w:r w:rsidR="00D6592C" w:rsidRPr="00096133">
        <w:rPr>
          <w:rFonts w:ascii="Calibri" w:hAnsi="Calibri"/>
          <w:sz w:val="22"/>
          <w:szCs w:val="22"/>
          <w:lang w:val="fr-FR"/>
        </w:rPr>
        <w:t xml:space="preserve"> la France. </w:t>
      </w:r>
      <w:r w:rsidR="003915F2" w:rsidRPr="00096133">
        <w:rPr>
          <w:rFonts w:ascii="Calibri" w:hAnsi="Calibri"/>
          <w:sz w:val="22"/>
          <w:szCs w:val="22"/>
          <w:lang w:val="fr-FR"/>
        </w:rPr>
        <w:t xml:space="preserve">Les </w:t>
      </w:r>
      <w:r w:rsidR="00D6592C" w:rsidRPr="00096133">
        <w:rPr>
          <w:rFonts w:ascii="Calibri" w:hAnsi="Calibri"/>
          <w:sz w:val="22"/>
          <w:szCs w:val="22"/>
          <w:lang w:val="fr-FR"/>
        </w:rPr>
        <w:t>ennemi</w:t>
      </w:r>
      <w:r w:rsidR="00890B3C" w:rsidRPr="00096133">
        <w:rPr>
          <w:rFonts w:ascii="Calibri" w:hAnsi="Calibri"/>
          <w:sz w:val="22"/>
          <w:szCs w:val="22"/>
          <w:lang w:val="fr-FR"/>
        </w:rPr>
        <w:t>s</w:t>
      </w:r>
      <w:r w:rsidR="00D6592C" w:rsidRPr="00096133">
        <w:rPr>
          <w:rFonts w:ascii="Calibri" w:hAnsi="Calibri"/>
          <w:sz w:val="22"/>
          <w:szCs w:val="22"/>
          <w:lang w:val="fr-FR"/>
        </w:rPr>
        <w:t xml:space="preserve"> du régime sont emprisonné</w:t>
      </w:r>
      <w:r w:rsidR="00890B3C" w:rsidRPr="00096133">
        <w:rPr>
          <w:rFonts w:ascii="Calibri" w:hAnsi="Calibri"/>
          <w:sz w:val="22"/>
          <w:szCs w:val="22"/>
          <w:lang w:val="fr-FR"/>
        </w:rPr>
        <w:t>s</w:t>
      </w:r>
      <w:r w:rsidR="003915F2" w:rsidRPr="00096133">
        <w:rPr>
          <w:rFonts w:ascii="Calibri" w:hAnsi="Calibri"/>
          <w:sz w:val="22"/>
          <w:szCs w:val="22"/>
          <w:lang w:val="fr-FR"/>
        </w:rPr>
        <w:t xml:space="preserve"> dans</w:t>
      </w:r>
      <w:r w:rsidR="00D6592C" w:rsidRPr="00096133">
        <w:rPr>
          <w:rFonts w:ascii="Calibri" w:hAnsi="Calibri"/>
          <w:sz w:val="22"/>
          <w:szCs w:val="22"/>
          <w:lang w:val="fr-FR"/>
        </w:rPr>
        <w:t xml:space="preserve"> des camps où ils sont </w:t>
      </w:r>
      <w:r w:rsidR="0027677C" w:rsidRPr="00096133">
        <w:rPr>
          <w:rFonts w:ascii="Calibri" w:hAnsi="Calibri"/>
          <w:sz w:val="22"/>
          <w:szCs w:val="22"/>
          <w:lang w:val="fr-FR"/>
        </w:rPr>
        <w:t>condamnés</w:t>
      </w:r>
      <w:r w:rsidR="00D6592C" w:rsidRPr="00096133">
        <w:rPr>
          <w:rFonts w:ascii="Calibri" w:hAnsi="Calibri"/>
          <w:sz w:val="22"/>
          <w:szCs w:val="22"/>
          <w:lang w:val="fr-FR"/>
        </w:rPr>
        <w:t xml:space="preserve"> à travailler </w:t>
      </w:r>
      <w:r w:rsidR="003915F2" w:rsidRPr="00096133">
        <w:rPr>
          <w:rFonts w:ascii="Calibri" w:hAnsi="Calibri"/>
          <w:sz w:val="22"/>
          <w:szCs w:val="22"/>
          <w:lang w:val="fr-FR"/>
        </w:rPr>
        <w:t>mais aussi à mourir. Édi</w:t>
      </w:r>
      <w:r w:rsidR="00890B3C" w:rsidRPr="00096133">
        <w:rPr>
          <w:rFonts w:ascii="Calibri" w:hAnsi="Calibri"/>
          <w:sz w:val="22"/>
          <w:szCs w:val="22"/>
          <w:lang w:val="fr-FR"/>
        </w:rPr>
        <w:t>th</w:t>
      </w:r>
      <w:r w:rsidR="0027677C" w:rsidRPr="00096133">
        <w:rPr>
          <w:rFonts w:ascii="Calibri" w:hAnsi="Calibri"/>
          <w:sz w:val="22"/>
          <w:szCs w:val="22"/>
          <w:lang w:val="fr-FR"/>
        </w:rPr>
        <w:t xml:space="preserve"> Stei</w:t>
      </w:r>
      <w:r w:rsidR="00CF0A3B" w:rsidRPr="00096133">
        <w:rPr>
          <w:rFonts w:ascii="Calibri" w:hAnsi="Calibri"/>
          <w:sz w:val="22"/>
          <w:szCs w:val="22"/>
          <w:lang w:val="fr-FR"/>
        </w:rPr>
        <w:t>n a été emprisonnée dans un de c</w:t>
      </w:r>
      <w:r w:rsidR="0027677C" w:rsidRPr="00096133">
        <w:rPr>
          <w:rFonts w:ascii="Calibri" w:hAnsi="Calibri"/>
          <w:sz w:val="22"/>
          <w:szCs w:val="22"/>
          <w:lang w:val="fr-FR"/>
        </w:rPr>
        <w:t>es camps. »</w:t>
      </w:r>
    </w:p>
    <w:p w14:paraId="3E0BC30C" w14:textId="77777777" w:rsidR="00890B3C" w:rsidRPr="00096133" w:rsidRDefault="00890B3C" w:rsidP="00890B3C">
      <w:pPr>
        <w:ind w:left="1080"/>
        <w:jc w:val="both"/>
        <w:rPr>
          <w:rFonts w:ascii="Calibri" w:hAnsi="Calibri"/>
          <w:sz w:val="22"/>
          <w:szCs w:val="22"/>
          <w:lang w:val="fr-FR"/>
        </w:rPr>
      </w:pPr>
    </w:p>
    <w:p w14:paraId="644684D7" w14:textId="05C5E4D9" w:rsidR="00A1611A" w:rsidRPr="00096133" w:rsidRDefault="002E5428" w:rsidP="003915F2">
      <w:pPr>
        <w:pStyle w:val="Titre2"/>
        <w:jc w:val="both"/>
        <w:rPr>
          <w:rFonts w:ascii="Calibri" w:hAnsi="Calibri"/>
          <w:b/>
          <w:color w:val="auto"/>
          <w:sz w:val="22"/>
          <w:szCs w:val="22"/>
          <w:lang w:val="fr-FR"/>
        </w:rPr>
      </w:pPr>
      <w:r w:rsidRPr="00096133">
        <w:rPr>
          <w:rFonts w:ascii="Calibri" w:hAnsi="Calibri"/>
          <w:b/>
          <w:color w:val="auto"/>
          <w:sz w:val="22"/>
          <w:szCs w:val="22"/>
          <w:lang w:val="fr-FR"/>
        </w:rPr>
        <w:t>Conclusion</w:t>
      </w:r>
    </w:p>
    <w:p w14:paraId="00631203" w14:textId="533D6B9A" w:rsidR="00890B3C" w:rsidRPr="00096133" w:rsidRDefault="00890B3C" w:rsidP="003915F2">
      <w:pPr>
        <w:jc w:val="both"/>
        <w:rPr>
          <w:rFonts w:ascii="Calibri" w:hAnsi="Calibri"/>
          <w:sz w:val="22"/>
          <w:szCs w:val="22"/>
          <w:lang w:val="fr-FR"/>
        </w:rPr>
      </w:pPr>
      <w:r w:rsidRPr="00096133">
        <w:rPr>
          <w:rFonts w:ascii="Calibri" w:hAnsi="Calibri"/>
          <w:sz w:val="22"/>
          <w:szCs w:val="22"/>
          <w:lang w:val="fr-FR"/>
        </w:rPr>
        <w:t>L’IDR demande : « </w:t>
      </w:r>
      <w:r w:rsidR="00882A0D" w:rsidRPr="00096133">
        <w:rPr>
          <w:rFonts w:ascii="Calibri" w:hAnsi="Calibri"/>
          <w:sz w:val="22"/>
          <w:szCs w:val="22"/>
          <w:lang w:val="fr-FR"/>
        </w:rPr>
        <w:t xml:space="preserve">Que pouvons-nous retenir de ces </w:t>
      </w:r>
      <w:r w:rsidRPr="00096133">
        <w:rPr>
          <w:rFonts w:ascii="Calibri" w:hAnsi="Calibri"/>
          <w:sz w:val="22"/>
          <w:szCs w:val="22"/>
          <w:lang w:val="fr-FR"/>
        </w:rPr>
        <w:t>figures </w:t>
      </w:r>
      <w:r w:rsidR="00882A0D" w:rsidRPr="00096133">
        <w:rPr>
          <w:rFonts w:ascii="Calibri" w:hAnsi="Calibri"/>
          <w:sz w:val="22"/>
          <w:szCs w:val="22"/>
          <w:lang w:val="fr-FR"/>
        </w:rPr>
        <w:t xml:space="preserve">rhénanes </w:t>
      </w:r>
      <w:r w:rsidRPr="00096133">
        <w:rPr>
          <w:rFonts w:ascii="Calibri" w:hAnsi="Calibri"/>
          <w:sz w:val="22"/>
          <w:szCs w:val="22"/>
          <w:lang w:val="fr-FR"/>
        </w:rPr>
        <w:t>? »</w:t>
      </w:r>
      <w:r w:rsidR="00CF0A3B" w:rsidRPr="00096133">
        <w:rPr>
          <w:rFonts w:ascii="Calibri" w:hAnsi="Calibri"/>
          <w:sz w:val="22"/>
          <w:szCs w:val="22"/>
          <w:lang w:val="fr-FR"/>
        </w:rPr>
        <w:t>.</w:t>
      </w:r>
    </w:p>
    <w:p w14:paraId="73B6B1C3" w14:textId="63B6B992" w:rsidR="00890B3C" w:rsidRPr="00096133" w:rsidRDefault="00890B3C" w:rsidP="003915F2">
      <w:pPr>
        <w:jc w:val="both"/>
        <w:rPr>
          <w:rFonts w:ascii="Calibri" w:hAnsi="Calibri"/>
          <w:sz w:val="22"/>
          <w:szCs w:val="22"/>
          <w:lang w:val="fr-FR"/>
        </w:rPr>
      </w:pPr>
      <w:r w:rsidRPr="00096133">
        <w:rPr>
          <w:rFonts w:ascii="Calibri" w:hAnsi="Calibri"/>
          <w:sz w:val="22"/>
          <w:szCs w:val="22"/>
          <w:lang w:val="fr-FR"/>
        </w:rPr>
        <w:t>L’ID</w:t>
      </w:r>
      <w:r w:rsidR="00A72272" w:rsidRPr="00096133">
        <w:rPr>
          <w:rFonts w:ascii="Calibri" w:hAnsi="Calibri"/>
          <w:sz w:val="22"/>
          <w:szCs w:val="22"/>
          <w:lang w:val="fr-FR"/>
        </w:rPr>
        <w:t>R dit : « Ces figures ont marqué leur époq</w:t>
      </w:r>
      <w:r w:rsidR="00CF0A3B" w:rsidRPr="00096133">
        <w:rPr>
          <w:rFonts w:ascii="Calibri" w:hAnsi="Calibri"/>
          <w:sz w:val="22"/>
          <w:szCs w:val="22"/>
          <w:lang w:val="fr-FR"/>
        </w:rPr>
        <w:t xml:space="preserve">ue. </w:t>
      </w:r>
      <w:r w:rsidR="00A72272" w:rsidRPr="00096133">
        <w:rPr>
          <w:rFonts w:ascii="Calibri" w:hAnsi="Calibri"/>
          <w:sz w:val="22"/>
          <w:szCs w:val="22"/>
          <w:lang w:val="fr-FR"/>
        </w:rPr>
        <w:t>Elles peuvent aussi servir d’exemple aux hommes d’aujourd‘hui</w:t>
      </w:r>
      <w:r w:rsidRPr="00096133">
        <w:rPr>
          <w:rFonts w:ascii="Calibri" w:hAnsi="Calibri"/>
          <w:sz w:val="22"/>
          <w:szCs w:val="22"/>
          <w:lang w:val="fr-FR"/>
        </w:rPr>
        <w:t> »</w:t>
      </w:r>
      <w:r w:rsidR="00CF0A3B" w:rsidRPr="00096133">
        <w:rPr>
          <w:rFonts w:ascii="Calibri" w:hAnsi="Calibri"/>
          <w:sz w:val="22"/>
          <w:szCs w:val="22"/>
          <w:lang w:val="fr-FR"/>
        </w:rPr>
        <w:t>.</w:t>
      </w:r>
    </w:p>
    <w:p w14:paraId="42CE7A48" w14:textId="2586958A" w:rsidR="00890B3C" w:rsidRPr="00096133" w:rsidRDefault="00890B3C" w:rsidP="003915F2">
      <w:pPr>
        <w:jc w:val="both"/>
        <w:rPr>
          <w:rFonts w:ascii="Calibri" w:hAnsi="Calibri"/>
          <w:sz w:val="22"/>
          <w:szCs w:val="22"/>
          <w:lang w:val="fr-FR"/>
        </w:rPr>
      </w:pPr>
      <w:r w:rsidRPr="00096133">
        <w:rPr>
          <w:rFonts w:ascii="Calibri" w:hAnsi="Calibri"/>
          <w:sz w:val="22"/>
          <w:szCs w:val="22"/>
          <w:lang w:val="fr-FR"/>
        </w:rPr>
        <w:t>L’IDR demande aux élèves de prendre le carnet de bord, de prendre une no</w:t>
      </w:r>
      <w:r w:rsidR="00A72272" w:rsidRPr="00096133">
        <w:rPr>
          <w:rFonts w:ascii="Calibri" w:hAnsi="Calibri"/>
          <w:sz w:val="22"/>
          <w:szCs w:val="22"/>
          <w:lang w:val="fr-FR"/>
        </w:rPr>
        <w:t>uvelle page et d’écrire le titre « Les f</w:t>
      </w:r>
      <w:r w:rsidRPr="00096133">
        <w:rPr>
          <w:rFonts w:ascii="Calibri" w:hAnsi="Calibri"/>
          <w:sz w:val="22"/>
          <w:szCs w:val="22"/>
          <w:lang w:val="fr-FR"/>
        </w:rPr>
        <w:t xml:space="preserve">igures rhénanes ». </w:t>
      </w:r>
      <w:r w:rsidR="00A72272" w:rsidRPr="00096133">
        <w:rPr>
          <w:rFonts w:ascii="Calibri" w:hAnsi="Calibri"/>
          <w:sz w:val="22"/>
          <w:szCs w:val="22"/>
          <w:lang w:val="fr-FR"/>
        </w:rPr>
        <w:t xml:space="preserve">L’IDR fait coller les </w:t>
      </w:r>
      <w:r w:rsidR="00A72272" w:rsidRPr="00096133">
        <w:rPr>
          <w:rFonts w:ascii="Calibri" w:hAnsi="Calibri"/>
          <w:b/>
          <w:sz w:val="22"/>
          <w:szCs w:val="22"/>
          <w:lang w:val="fr-FR"/>
        </w:rPr>
        <w:t xml:space="preserve">DE </w:t>
      </w:r>
      <w:r w:rsidR="00096133" w:rsidRPr="00096133">
        <w:rPr>
          <w:rFonts w:ascii="Calibri" w:hAnsi="Calibri"/>
          <w:b/>
          <w:sz w:val="22"/>
          <w:szCs w:val="22"/>
          <w:lang w:val="fr-FR"/>
        </w:rPr>
        <w:t>3</w:t>
      </w:r>
      <w:r w:rsidR="00A72272" w:rsidRPr="00096133">
        <w:rPr>
          <w:rFonts w:ascii="Calibri" w:hAnsi="Calibri"/>
          <w:b/>
          <w:sz w:val="22"/>
          <w:szCs w:val="22"/>
          <w:lang w:val="fr-FR"/>
        </w:rPr>
        <w:t xml:space="preserve"> </w:t>
      </w:r>
      <w:r w:rsidR="00A72272" w:rsidRPr="00096133">
        <w:rPr>
          <w:rFonts w:ascii="Calibri" w:hAnsi="Calibri"/>
          <w:sz w:val="22"/>
          <w:szCs w:val="22"/>
          <w:lang w:val="fr-FR"/>
        </w:rPr>
        <w:t>et</w:t>
      </w:r>
      <w:r w:rsidR="00A72272" w:rsidRPr="00096133">
        <w:rPr>
          <w:rFonts w:ascii="Calibri" w:hAnsi="Calibri"/>
          <w:b/>
          <w:sz w:val="22"/>
          <w:szCs w:val="22"/>
          <w:lang w:val="fr-FR"/>
        </w:rPr>
        <w:t xml:space="preserve"> DE </w:t>
      </w:r>
      <w:r w:rsidR="00096133" w:rsidRPr="00096133">
        <w:rPr>
          <w:rFonts w:ascii="Calibri" w:hAnsi="Calibri"/>
          <w:b/>
          <w:sz w:val="22"/>
          <w:szCs w:val="22"/>
          <w:lang w:val="fr-FR"/>
        </w:rPr>
        <w:t>4</w:t>
      </w:r>
      <w:r w:rsidR="00A72272" w:rsidRPr="00096133">
        <w:rPr>
          <w:rFonts w:ascii="Calibri" w:hAnsi="Calibri"/>
          <w:b/>
          <w:sz w:val="22"/>
          <w:szCs w:val="22"/>
          <w:lang w:val="fr-FR"/>
        </w:rPr>
        <w:t>.</w:t>
      </w:r>
    </w:p>
    <w:p w14:paraId="0635E85D" w14:textId="4AC723FF" w:rsidR="0027677C" w:rsidRDefault="0027677C" w:rsidP="003915F2">
      <w:pPr>
        <w:jc w:val="both"/>
        <w:rPr>
          <w:rFonts w:ascii="Calibri" w:hAnsi="Calibri"/>
          <w:sz w:val="22"/>
          <w:szCs w:val="22"/>
          <w:lang w:val="fr-FR"/>
        </w:rPr>
      </w:pPr>
      <w:r w:rsidRPr="00096133">
        <w:rPr>
          <w:rFonts w:ascii="Calibri" w:hAnsi="Calibri"/>
          <w:sz w:val="22"/>
          <w:szCs w:val="22"/>
          <w:lang w:val="fr-FR"/>
        </w:rPr>
        <w:t>L’IDR invite les élèves à écrire la conclusion</w:t>
      </w:r>
      <w:r w:rsidR="00A72272" w:rsidRPr="00096133">
        <w:rPr>
          <w:rFonts w:ascii="Calibri" w:hAnsi="Calibri"/>
          <w:sz w:val="22"/>
          <w:szCs w:val="22"/>
          <w:lang w:val="fr-FR"/>
        </w:rPr>
        <w:t xml:space="preserve"> : « Nous avons </w:t>
      </w:r>
      <w:r w:rsidR="00096133" w:rsidRPr="00096133">
        <w:rPr>
          <w:rFonts w:ascii="Calibri" w:hAnsi="Calibri"/>
          <w:sz w:val="22"/>
          <w:szCs w:val="22"/>
          <w:lang w:val="fr-FR"/>
        </w:rPr>
        <w:t>découvert</w:t>
      </w:r>
      <w:r w:rsidR="00A72272" w:rsidRPr="00096133">
        <w:rPr>
          <w:rFonts w:ascii="Calibri" w:hAnsi="Calibri"/>
          <w:sz w:val="22"/>
          <w:szCs w:val="22"/>
          <w:lang w:val="fr-FR"/>
        </w:rPr>
        <w:t xml:space="preserve"> aujourd’hui quatre</w:t>
      </w:r>
      <w:r w:rsidRPr="00096133">
        <w:rPr>
          <w:rFonts w:ascii="Calibri" w:hAnsi="Calibri"/>
          <w:sz w:val="22"/>
          <w:szCs w:val="22"/>
          <w:lang w:val="fr-FR"/>
        </w:rPr>
        <w:t xml:space="preserve"> figures qui ont marqué l’histoire de notre région</w:t>
      </w:r>
      <w:r w:rsidR="00890B3C" w:rsidRPr="00096133">
        <w:rPr>
          <w:rFonts w:ascii="Calibri" w:hAnsi="Calibri"/>
          <w:sz w:val="22"/>
          <w:szCs w:val="22"/>
          <w:lang w:val="fr-FR"/>
        </w:rPr>
        <w:t xml:space="preserve"> : </w:t>
      </w:r>
      <w:r w:rsidRPr="00096133">
        <w:rPr>
          <w:rFonts w:ascii="Calibri" w:hAnsi="Calibri"/>
          <w:sz w:val="22"/>
          <w:szCs w:val="22"/>
          <w:lang w:val="fr-FR"/>
        </w:rPr>
        <w:t>par la littérature, la cuisine, les sciences, la musique…</w:t>
      </w:r>
      <w:r w:rsidR="00890B3C" w:rsidRPr="00096133">
        <w:rPr>
          <w:rFonts w:ascii="Calibri" w:hAnsi="Calibri"/>
          <w:sz w:val="22"/>
          <w:szCs w:val="22"/>
          <w:lang w:val="fr-FR"/>
        </w:rPr>
        <w:t> »</w:t>
      </w:r>
      <w:r w:rsidR="00313D1B">
        <w:rPr>
          <w:rFonts w:ascii="Calibri" w:hAnsi="Calibri"/>
          <w:sz w:val="22"/>
          <w:szCs w:val="22"/>
          <w:lang w:val="fr-FR"/>
        </w:rPr>
        <w:t>.</w:t>
      </w:r>
    </w:p>
    <w:p w14:paraId="5308D2A3" w14:textId="148596C0" w:rsidR="00D20483" w:rsidRDefault="00D20483" w:rsidP="003915F2">
      <w:pPr>
        <w:jc w:val="both"/>
        <w:rPr>
          <w:rFonts w:ascii="Calibri" w:hAnsi="Calibri"/>
          <w:sz w:val="22"/>
          <w:szCs w:val="22"/>
          <w:lang w:val="fr-FR"/>
        </w:rPr>
      </w:pPr>
    </w:p>
    <w:p w14:paraId="63F50DED" w14:textId="4B24368E" w:rsidR="00D20483" w:rsidRDefault="00D20483" w:rsidP="003915F2">
      <w:pPr>
        <w:jc w:val="both"/>
        <w:rPr>
          <w:rFonts w:ascii="Calibri" w:hAnsi="Calibri"/>
          <w:sz w:val="22"/>
          <w:szCs w:val="22"/>
          <w:lang w:val="fr-FR"/>
        </w:rPr>
      </w:pPr>
    </w:p>
    <w:p w14:paraId="63E106DD" w14:textId="77777777" w:rsidR="00D20483" w:rsidRPr="00870730" w:rsidRDefault="00D20483" w:rsidP="00D20483">
      <w:pPr>
        <w:pStyle w:val="Titre2"/>
        <w:jc w:val="center"/>
        <w:rPr>
          <w:rFonts w:ascii="Calibri" w:hAnsi="Calibri"/>
          <w:b/>
          <w:color w:val="auto"/>
          <w:sz w:val="22"/>
          <w:szCs w:val="22"/>
          <w:u w:val="single"/>
        </w:rPr>
      </w:pPr>
      <w:r w:rsidRPr="00870730">
        <w:rPr>
          <w:rFonts w:ascii="Calibri" w:hAnsi="Calibri"/>
          <w:b/>
          <w:color w:val="auto"/>
          <w:sz w:val="22"/>
          <w:szCs w:val="22"/>
          <w:u w:val="single"/>
        </w:rPr>
        <w:t>Intervention 4</w:t>
      </w:r>
    </w:p>
    <w:p w14:paraId="4AD12CA5" w14:textId="076EB503" w:rsidR="00D20483" w:rsidRPr="00870730" w:rsidRDefault="00F765D7" w:rsidP="00D20483">
      <w:pPr>
        <w:pStyle w:val="Titre2"/>
        <w:jc w:val="center"/>
        <w:rPr>
          <w:rFonts w:ascii="Calibri" w:hAnsi="Calibri"/>
          <w:b/>
          <w:color w:val="auto"/>
          <w:sz w:val="22"/>
          <w:szCs w:val="22"/>
        </w:rPr>
      </w:pPr>
      <w:r>
        <w:rPr>
          <w:rFonts w:ascii="Calibri" w:hAnsi="Calibri"/>
          <w:b/>
          <w:color w:val="auto"/>
          <w:sz w:val="22"/>
          <w:szCs w:val="22"/>
        </w:rPr>
        <w:t xml:space="preserve">   </w:t>
      </w:r>
      <w:r w:rsidR="00D20483" w:rsidRPr="00870730">
        <w:rPr>
          <w:rFonts w:ascii="Calibri" w:hAnsi="Calibri"/>
          <w:b/>
          <w:color w:val="auto"/>
          <w:sz w:val="22"/>
          <w:szCs w:val="22"/>
        </w:rPr>
        <w:t xml:space="preserve">« Le Jourdain » / </w:t>
      </w:r>
      <w:r w:rsidR="00D20483" w:rsidRPr="00870730">
        <w:rPr>
          <w:rFonts w:ascii="Arial" w:hAnsi="Arial" w:cs="Arial"/>
          <w:color w:val="auto"/>
          <w:sz w:val="19"/>
          <w:szCs w:val="19"/>
          <w:shd w:val="clear" w:color="auto" w:fill="F9F9F9"/>
          <w:lang w:eastAsia="fr-FR"/>
        </w:rPr>
        <w:t>„</w:t>
      </w:r>
      <w:r w:rsidR="00D20483" w:rsidRPr="00870730">
        <w:rPr>
          <w:rFonts w:ascii="Calibri" w:hAnsi="Calibri"/>
          <w:b/>
          <w:color w:val="auto"/>
          <w:sz w:val="22"/>
          <w:szCs w:val="22"/>
        </w:rPr>
        <w:t>Der Jourdain</w:t>
      </w:r>
      <w:r w:rsidR="00D20483" w:rsidRPr="00870730">
        <w:rPr>
          <w:rFonts w:ascii="Arial" w:hAnsi="Arial" w:cs="Arial"/>
          <w:color w:val="auto"/>
          <w:sz w:val="19"/>
          <w:szCs w:val="19"/>
          <w:shd w:val="clear" w:color="auto" w:fill="F9F9F9"/>
          <w:lang w:eastAsia="fr-FR"/>
        </w:rPr>
        <w:t>“</w:t>
      </w:r>
    </w:p>
    <w:p w14:paraId="55AA800B" w14:textId="77777777" w:rsidR="00D20483" w:rsidRPr="00870730" w:rsidRDefault="00D20483" w:rsidP="00D20483">
      <w:pPr>
        <w:pStyle w:val="Titre2"/>
        <w:rPr>
          <w:rFonts w:ascii="Calibri" w:hAnsi="Calibri"/>
          <w:b/>
          <w:color w:val="auto"/>
          <w:sz w:val="22"/>
          <w:szCs w:val="22"/>
          <w:u w:val="single"/>
        </w:rPr>
      </w:pPr>
    </w:p>
    <w:p w14:paraId="08FF187D" w14:textId="77777777" w:rsidR="00D20483" w:rsidRDefault="00D20483" w:rsidP="00D20483">
      <w:pPr>
        <w:jc w:val="center"/>
        <w:rPr>
          <w:rFonts w:ascii="Calibri" w:hAnsi="Calibri"/>
          <w:sz w:val="22"/>
          <w:szCs w:val="22"/>
        </w:rPr>
      </w:pPr>
    </w:p>
    <w:p w14:paraId="3D5B3BDE" w14:textId="764359B9" w:rsidR="00D20483" w:rsidRDefault="003B72B2" w:rsidP="00D20483">
      <w:pPr>
        <w:pStyle w:val="Titre3"/>
        <w:jc w:val="center"/>
        <w:rPr>
          <w:rFonts w:ascii="Calibri" w:hAnsi="Calibri" w:cstheme="majorHAnsi"/>
          <w:color w:val="000000" w:themeColor="text1"/>
          <w:sz w:val="22"/>
          <w:szCs w:val="22"/>
          <w:lang w:val="fr-FR"/>
        </w:rPr>
      </w:pPr>
      <w:r>
        <w:rPr>
          <w:rFonts w:ascii="Calibri" w:hAnsi="Calibri" w:cstheme="majorHAnsi"/>
          <w:color w:val="000000" w:themeColor="text1"/>
          <w:sz w:val="22"/>
          <w:szCs w:val="22"/>
          <w:lang w:val="fr-FR"/>
        </w:rPr>
        <w:t xml:space="preserve">     </w:t>
      </w:r>
      <w:r w:rsidR="00D20483">
        <w:rPr>
          <w:rFonts w:ascii="Calibri" w:hAnsi="Calibri" w:cstheme="majorHAnsi"/>
          <w:color w:val="000000" w:themeColor="text1"/>
          <w:sz w:val="22"/>
          <w:szCs w:val="22"/>
          <w:lang w:val="fr-FR"/>
        </w:rPr>
        <w:t>Points de repères organisationnels</w:t>
      </w:r>
    </w:p>
    <w:p w14:paraId="70147FEC" w14:textId="77777777" w:rsidR="00D20483" w:rsidRDefault="00D20483" w:rsidP="00D20483">
      <w:pPr>
        <w:jc w:val="both"/>
        <w:rPr>
          <w:rFonts w:asciiTheme="minorHAnsi" w:hAnsiTheme="minorHAnsi"/>
          <w:lang w:val="fr-FR"/>
        </w:rPr>
      </w:pPr>
    </w:p>
    <w:p w14:paraId="5D7C7D7D" w14:textId="77777777" w:rsidR="00D20483" w:rsidRDefault="00D20483" w:rsidP="00D20483">
      <w:pPr>
        <w:pStyle w:val="Titre2"/>
        <w:jc w:val="both"/>
        <w:rPr>
          <w:rFonts w:ascii="Calibri" w:hAnsi="Calibri"/>
          <w:b/>
          <w:color w:val="000000" w:themeColor="text1"/>
          <w:sz w:val="22"/>
          <w:szCs w:val="22"/>
          <w:lang w:val="fr-FR"/>
        </w:rPr>
      </w:pPr>
      <w:r>
        <w:rPr>
          <w:rFonts w:ascii="Calibri" w:hAnsi="Calibri"/>
          <w:b/>
          <w:color w:val="000000" w:themeColor="text1"/>
          <w:sz w:val="22"/>
          <w:szCs w:val="22"/>
          <w:lang w:val="fr-FR"/>
        </w:rPr>
        <w:t>ORIENTATIONS VISÉES</w:t>
      </w:r>
    </w:p>
    <w:p w14:paraId="0BE70EE3" w14:textId="77777777" w:rsidR="00D20483" w:rsidRPr="00870730" w:rsidRDefault="00D20483" w:rsidP="00D20483">
      <w:pPr>
        <w:pStyle w:val="Paragraphedeliste"/>
        <w:numPr>
          <w:ilvl w:val="0"/>
          <w:numId w:val="1"/>
        </w:numPr>
        <w:jc w:val="both"/>
        <w:rPr>
          <w:rFonts w:ascii="Calibri" w:hAnsi="Calibri"/>
          <w:sz w:val="22"/>
          <w:szCs w:val="22"/>
          <w:lang w:val="fr-FR"/>
        </w:rPr>
      </w:pPr>
      <w:r w:rsidRPr="00870730">
        <w:rPr>
          <w:rFonts w:ascii="Calibri" w:hAnsi="Calibri"/>
          <w:sz w:val="22"/>
          <w:szCs w:val="22"/>
          <w:lang w:val="fr-FR"/>
        </w:rPr>
        <w:t>S’intéresser au patrimoine religieux du pays rhénan</w:t>
      </w:r>
    </w:p>
    <w:p w14:paraId="3A32D236" w14:textId="77777777" w:rsidR="00D20483" w:rsidRPr="00870730" w:rsidRDefault="00D20483" w:rsidP="00D20483">
      <w:pPr>
        <w:pStyle w:val="Paragraphedeliste"/>
        <w:numPr>
          <w:ilvl w:val="0"/>
          <w:numId w:val="1"/>
        </w:numPr>
        <w:rPr>
          <w:rFonts w:ascii="Calibri" w:hAnsi="Calibri"/>
          <w:sz w:val="22"/>
          <w:szCs w:val="22"/>
          <w:lang w:val="fr-FR"/>
        </w:rPr>
      </w:pPr>
      <w:r w:rsidRPr="00870730">
        <w:rPr>
          <w:rFonts w:ascii="Calibri" w:hAnsi="Calibri"/>
          <w:sz w:val="22"/>
          <w:szCs w:val="22"/>
          <w:lang w:val="fr-FR"/>
        </w:rPr>
        <w:t>Connaître des textes et des personnages des religion</w:t>
      </w:r>
      <w:r>
        <w:rPr>
          <w:rFonts w:ascii="Calibri" w:hAnsi="Calibri"/>
          <w:sz w:val="22"/>
          <w:szCs w:val="22"/>
          <w:lang w:val="fr-FR"/>
        </w:rPr>
        <w:t>s</w:t>
      </w:r>
    </w:p>
    <w:p w14:paraId="4AB740DA" w14:textId="77777777" w:rsidR="00D20483" w:rsidRPr="00870730" w:rsidRDefault="00D20483" w:rsidP="00D20483">
      <w:pPr>
        <w:pStyle w:val="Paragraphedeliste"/>
        <w:numPr>
          <w:ilvl w:val="0"/>
          <w:numId w:val="1"/>
        </w:numPr>
        <w:rPr>
          <w:rFonts w:ascii="Calibri" w:hAnsi="Calibri"/>
          <w:sz w:val="22"/>
          <w:szCs w:val="22"/>
          <w:lang w:val="fr-FR"/>
        </w:rPr>
      </w:pPr>
      <w:r w:rsidRPr="00870730">
        <w:rPr>
          <w:rFonts w:ascii="Calibri" w:hAnsi="Calibri"/>
          <w:sz w:val="22"/>
          <w:szCs w:val="22"/>
          <w:lang w:val="fr-FR"/>
        </w:rPr>
        <w:t xml:space="preserve">Être sensible aux valeurs humaines et chrétiennes </w:t>
      </w:r>
    </w:p>
    <w:p w14:paraId="733FBFDD" w14:textId="77777777" w:rsidR="00D20483" w:rsidRDefault="00D20483" w:rsidP="00D20483">
      <w:pPr>
        <w:pStyle w:val="Paragraphedeliste"/>
        <w:ind w:left="1430"/>
        <w:jc w:val="both"/>
        <w:rPr>
          <w:strike/>
          <w:lang w:val="fr-FR"/>
        </w:rPr>
      </w:pPr>
    </w:p>
    <w:p w14:paraId="6FB064DD" w14:textId="77777777" w:rsidR="00D20483" w:rsidRDefault="00D20483" w:rsidP="00D20483">
      <w:pPr>
        <w:pStyle w:val="Titre2"/>
        <w:jc w:val="both"/>
        <w:rPr>
          <w:rFonts w:ascii="Calibri" w:hAnsi="Calibri"/>
          <w:b/>
          <w:color w:val="000000" w:themeColor="text1"/>
          <w:sz w:val="22"/>
          <w:szCs w:val="22"/>
          <w:lang w:val="fr-FR"/>
        </w:rPr>
      </w:pPr>
      <w:r>
        <w:rPr>
          <w:rFonts w:ascii="Calibri" w:hAnsi="Calibri"/>
          <w:b/>
          <w:color w:val="000000" w:themeColor="text1"/>
          <w:sz w:val="22"/>
          <w:szCs w:val="22"/>
          <w:lang w:val="fr-FR"/>
        </w:rPr>
        <w:t>OBJECTIFS</w:t>
      </w:r>
    </w:p>
    <w:p w14:paraId="5D1A5B8F" w14:textId="77777777" w:rsidR="00D20483" w:rsidRPr="00870730" w:rsidRDefault="00D20483" w:rsidP="00D20483">
      <w:pPr>
        <w:rPr>
          <w:rFonts w:asciiTheme="minorHAnsi" w:hAnsiTheme="minorHAnsi" w:cstheme="minorHAnsi"/>
          <w:lang w:val="fr-FR" w:eastAsia="en-US"/>
        </w:rPr>
      </w:pPr>
      <w:r>
        <w:rPr>
          <w:lang w:val="fr-FR" w:eastAsia="en-US"/>
        </w:rPr>
        <w:t xml:space="preserve">      </w:t>
      </w:r>
      <w:r>
        <w:rPr>
          <w:color w:val="4472C4" w:themeColor="accent1"/>
          <w:lang w:val="fr-FR" w:eastAsia="en-US"/>
        </w:rPr>
        <w:t xml:space="preserve">-     </w:t>
      </w:r>
      <w:r w:rsidRPr="00870730">
        <w:rPr>
          <w:rFonts w:asciiTheme="minorHAnsi" w:hAnsiTheme="minorHAnsi" w:cstheme="minorHAnsi"/>
          <w:sz w:val="22"/>
          <w:szCs w:val="22"/>
          <w:lang w:val="fr-FR" w:eastAsia="en-US"/>
        </w:rPr>
        <w:t>Lire et se repérer sur une carte géographique</w:t>
      </w:r>
    </w:p>
    <w:p w14:paraId="57375EBB" w14:textId="77777777" w:rsidR="00D20483" w:rsidRPr="00870730" w:rsidRDefault="00D20483" w:rsidP="00D20483">
      <w:pPr>
        <w:rPr>
          <w:rFonts w:ascii="Calibri" w:hAnsi="Calibri"/>
          <w:sz w:val="22"/>
          <w:szCs w:val="22"/>
          <w:lang w:val="fr-FR"/>
        </w:rPr>
      </w:pPr>
      <w:r w:rsidRPr="00870730">
        <w:rPr>
          <w:lang w:val="fr-FR" w:eastAsia="en-US"/>
        </w:rPr>
        <w:t xml:space="preserve">      -     </w:t>
      </w:r>
      <w:r w:rsidRPr="00870730">
        <w:rPr>
          <w:rFonts w:ascii="Calibri" w:hAnsi="Calibri"/>
          <w:sz w:val="22"/>
          <w:szCs w:val="22"/>
          <w:lang w:val="fr-FR"/>
        </w:rPr>
        <w:t>Découverte du fleuve</w:t>
      </w:r>
      <w:r>
        <w:rPr>
          <w:rFonts w:ascii="Calibri" w:hAnsi="Calibri"/>
          <w:sz w:val="22"/>
          <w:szCs w:val="22"/>
          <w:lang w:val="fr-FR"/>
        </w:rPr>
        <w:t> : le</w:t>
      </w:r>
      <w:r w:rsidRPr="00870730">
        <w:rPr>
          <w:rFonts w:ascii="Calibri" w:hAnsi="Calibri"/>
          <w:sz w:val="22"/>
          <w:szCs w:val="22"/>
          <w:lang w:val="fr-FR"/>
        </w:rPr>
        <w:t xml:space="preserve"> Jourdain </w:t>
      </w:r>
    </w:p>
    <w:p w14:paraId="023A075A" w14:textId="77777777" w:rsidR="00D20483" w:rsidRPr="00870730" w:rsidRDefault="00D20483" w:rsidP="00D20483">
      <w:pPr>
        <w:pStyle w:val="Paragraphedeliste"/>
        <w:numPr>
          <w:ilvl w:val="0"/>
          <w:numId w:val="1"/>
        </w:numPr>
        <w:jc w:val="both"/>
        <w:rPr>
          <w:rFonts w:ascii="Calibri" w:hAnsi="Calibri"/>
          <w:sz w:val="22"/>
          <w:szCs w:val="22"/>
          <w:lang w:val="fr-FR"/>
        </w:rPr>
      </w:pPr>
      <w:r w:rsidRPr="00870730">
        <w:rPr>
          <w:rFonts w:ascii="Calibri" w:hAnsi="Calibri"/>
          <w:sz w:val="22"/>
          <w:szCs w:val="22"/>
          <w:lang w:val="fr-FR"/>
        </w:rPr>
        <w:t>Analyser des œuvres d’art</w:t>
      </w:r>
    </w:p>
    <w:p w14:paraId="0738ABE4" w14:textId="77777777" w:rsidR="00D20483" w:rsidRDefault="00D20483" w:rsidP="00D20483">
      <w:pPr>
        <w:pStyle w:val="Paragraphedeliste"/>
        <w:jc w:val="both"/>
        <w:rPr>
          <w:rFonts w:ascii="Calibri" w:hAnsi="Calibri"/>
          <w:sz w:val="22"/>
          <w:szCs w:val="22"/>
          <w:lang w:val="fr-FR"/>
        </w:rPr>
      </w:pPr>
    </w:p>
    <w:p w14:paraId="2426F30B" w14:textId="77777777" w:rsidR="00D20483" w:rsidRDefault="00D20483" w:rsidP="00D20483">
      <w:pPr>
        <w:pStyle w:val="Titre2"/>
        <w:jc w:val="both"/>
        <w:rPr>
          <w:rFonts w:ascii="Calibri" w:hAnsi="Calibri"/>
          <w:b/>
          <w:color w:val="000000" w:themeColor="text1"/>
          <w:sz w:val="22"/>
          <w:szCs w:val="22"/>
          <w:lang w:val="fr-FR"/>
        </w:rPr>
      </w:pPr>
      <w:r>
        <w:rPr>
          <w:rFonts w:ascii="Calibri" w:hAnsi="Calibri"/>
          <w:b/>
          <w:color w:val="000000" w:themeColor="text1"/>
          <w:sz w:val="22"/>
          <w:szCs w:val="22"/>
          <w:lang w:val="fr-FR"/>
        </w:rPr>
        <w:t>CAPACITÉS</w:t>
      </w:r>
    </w:p>
    <w:p w14:paraId="0546B3B9" w14:textId="77777777" w:rsidR="00D20483" w:rsidRPr="00C43045" w:rsidRDefault="00D20483" w:rsidP="00D20483">
      <w:pPr>
        <w:rPr>
          <w:rFonts w:asciiTheme="minorHAnsi" w:hAnsiTheme="minorHAnsi" w:cstheme="minorHAnsi"/>
          <w:sz w:val="22"/>
          <w:szCs w:val="22"/>
          <w:lang w:val="fr-FR" w:eastAsia="en-US"/>
        </w:rPr>
      </w:pPr>
      <w:r w:rsidRPr="00C43045">
        <w:rPr>
          <w:rFonts w:asciiTheme="minorHAnsi" w:hAnsiTheme="minorHAnsi" w:cstheme="minorHAnsi"/>
          <w:lang w:val="fr-FR" w:eastAsia="en-US"/>
        </w:rPr>
        <w:t xml:space="preserve">      </w:t>
      </w:r>
      <w:r w:rsidRPr="00C43045">
        <w:rPr>
          <w:rFonts w:asciiTheme="minorHAnsi" w:hAnsiTheme="minorHAnsi" w:cstheme="minorHAnsi"/>
          <w:sz w:val="22"/>
          <w:szCs w:val="22"/>
          <w:lang w:val="fr-FR" w:eastAsia="en-US"/>
        </w:rPr>
        <w:t xml:space="preserve">- </w:t>
      </w:r>
      <w:r>
        <w:rPr>
          <w:rFonts w:asciiTheme="minorHAnsi" w:hAnsiTheme="minorHAnsi" w:cstheme="minorHAnsi"/>
          <w:sz w:val="22"/>
          <w:szCs w:val="22"/>
          <w:lang w:val="fr-FR" w:eastAsia="en-US"/>
        </w:rPr>
        <w:t xml:space="preserve">     </w:t>
      </w:r>
      <w:r w:rsidRPr="00C43045">
        <w:rPr>
          <w:rFonts w:asciiTheme="minorHAnsi" w:hAnsiTheme="minorHAnsi" w:cstheme="minorHAnsi"/>
          <w:sz w:val="22"/>
          <w:szCs w:val="22"/>
          <w:lang w:val="fr-FR" w:eastAsia="en-US"/>
        </w:rPr>
        <w:t>Repérer des villes, des fleuves sur une carte géographique du pays de Jésus</w:t>
      </w:r>
    </w:p>
    <w:p w14:paraId="0469766C" w14:textId="77777777" w:rsidR="00D20483" w:rsidRPr="00C43045" w:rsidRDefault="00D20483" w:rsidP="00D20483">
      <w:pPr>
        <w:rPr>
          <w:rFonts w:asciiTheme="minorHAnsi" w:hAnsiTheme="minorHAnsi" w:cstheme="minorHAnsi"/>
          <w:sz w:val="22"/>
          <w:szCs w:val="22"/>
          <w:lang w:val="fr-FR" w:eastAsia="en-US"/>
        </w:rPr>
      </w:pPr>
      <w:r w:rsidRPr="00C43045">
        <w:rPr>
          <w:rFonts w:asciiTheme="minorHAnsi" w:hAnsiTheme="minorHAnsi" w:cstheme="minorHAnsi"/>
          <w:sz w:val="22"/>
          <w:szCs w:val="22"/>
          <w:lang w:val="fr-FR" w:eastAsia="en-US"/>
        </w:rPr>
        <w:t xml:space="preserve">     </w:t>
      </w:r>
      <w:r>
        <w:rPr>
          <w:rFonts w:asciiTheme="minorHAnsi" w:hAnsiTheme="minorHAnsi" w:cstheme="minorHAnsi"/>
          <w:sz w:val="22"/>
          <w:szCs w:val="22"/>
          <w:lang w:val="fr-FR" w:eastAsia="en-US"/>
        </w:rPr>
        <w:t xml:space="preserve"> </w:t>
      </w:r>
      <w:r w:rsidRPr="00C43045">
        <w:rPr>
          <w:rFonts w:asciiTheme="minorHAnsi" w:hAnsiTheme="minorHAnsi" w:cstheme="minorHAnsi"/>
          <w:sz w:val="22"/>
          <w:szCs w:val="22"/>
          <w:lang w:val="fr-FR" w:eastAsia="en-US"/>
        </w:rPr>
        <w:t xml:space="preserve">- </w:t>
      </w:r>
      <w:r>
        <w:rPr>
          <w:rFonts w:asciiTheme="minorHAnsi" w:hAnsiTheme="minorHAnsi" w:cstheme="minorHAnsi"/>
          <w:sz w:val="22"/>
          <w:szCs w:val="22"/>
          <w:lang w:val="fr-FR" w:eastAsia="en-US"/>
        </w:rPr>
        <w:t xml:space="preserve">      </w:t>
      </w:r>
      <w:r w:rsidRPr="00C43045">
        <w:rPr>
          <w:rFonts w:asciiTheme="minorHAnsi" w:hAnsiTheme="minorHAnsi" w:cstheme="minorHAnsi"/>
          <w:sz w:val="22"/>
          <w:szCs w:val="22"/>
          <w:lang w:val="fr-FR" w:eastAsia="en-US"/>
        </w:rPr>
        <w:t>L’élève est capable d’analyser et de comprendre une œuvre d’art</w:t>
      </w:r>
    </w:p>
    <w:p w14:paraId="5CF0BD86" w14:textId="77777777" w:rsidR="00D20483" w:rsidRPr="00C43045" w:rsidRDefault="00D20483" w:rsidP="00D20483">
      <w:pPr>
        <w:jc w:val="both"/>
        <w:rPr>
          <w:rFonts w:ascii="Calibri" w:hAnsi="Calibri"/>
          <w:sz w:val="22"/>
          <w:szCs w:val="22"/>
          <w:lang w:val="fr-FR"/>
        </w:rPr>
      </w:pPr>
    </w:p>
    <w:p w14:paraId="1AA3AD4A" w14:textId="77777777" w:rsidR="00D20483" w:rsidRDefault="00D20483" w:rsidP="00D20483">
      <w:pPr>
        <w:jc w:val="both"/>
        <w:rPr>
          <w:rFonts w:ascii="Calibri" w:hAnsi="Calibri"/>
          <w:color w:val="70AD47" w:themeColor="accent6"/>
          <w:sz w:val="22"/>
          <w:szCs w:val="22"/>
          <w:lang w:val="fr-FR"/>
        </w:rPr>
      </w:pPr>
    </w:p>
    <w:p w14:paraId="143BA562" w14:textId="77777777" w:rsidR="00D20483" w:rsidRPr="00CD076E" w:rsidRDefault="00D20483" w:rsidP="00D20483">
      <w:pPr>
        <w:jc w:val="both"/>
        <w:rPr>
          <w:rFonts w:ascii="Calibri" w:hAnsi="Calibri"/>
          <w:sz w:val="22"/>
          <w:szCs w:val="22"/>
          <w:lang w:val="fr-FR"/>
        </w:rPr>
      </w:pPr>
      <w:r w:rsidRPr="00CD076E">
        <w:rPr>
          <w:rFonts w:ascii="Calibri" w:hAnsi="Calibri"/>
          <w:sz w:val="22"/>
          <w:szCs w:val="22"/>
          <w:lang w:val="fr-FR"/>
        </w:rPr>
        <w:t xml:space="preserve">Mise en route </w:t>
      </w:r>
    </w:p>
    <w:p w14:paraId="4F446E9A" w14:textId="77777777" w:rsidR="00D20483" w:rsidRPr="00CD076E" w:rsidRDefault="00D20483" w:rsidP="00D20483">
      <w:pPr>
        <w:jc w:val="both"/>
        <w:rPr>
          <w:rFonts w:ascii="Calibri" w:hAnsi="Calibri"/>
          <w:sz w:val="22"/>
          <w:szCs w:val="22"/>
          <w:lang w:val="fr-FR"/>
        </w:rPr>
      </w:pPr>
      <w:r w:rsidRPr="00CD076E">
        <w:rPr>
          <w:rFonts w:ascii="Calibri" w:hAnsi="Calibri"/>
          <w:sz w:val="22"/>
          <w:szCs w:val="22"/>
          <w:lang w:val="fr-FR"/>
        </w:rPr>
        <w:t>Un fleuve est une richesse pour un pays. En effet, il permet d’alimenter en eau des régions entières.</w:t>
      </w:r>
    </w:p>
    <w:p w14:paraId="0F53E729" w14:textId="77777777" w:rsidR="00D20483" w:rsidRPr="00CD076E" w:rsidRDefault="00D20483" w:rsidP="00D20483">
      <w:pPr>
        <w:jc w:val="both"/>
        <w:rPr>
          <w:rFonts w:ascii="Calibri" w:hAnsi="Calibri"/>
          <w:sz w:val="22"/>
          <w:szCs w:val="22"/>
          <w:lang w:val="fr-FR"/>
        </w:rPr>
      </w:pPr>
    </w:p>
    <w:p w14:paraId="20D7C1E0" w14:textId="77777777" w:rsidR="00D20483" w:rsidRPr="00CD076E" w:rsidRDefault="00D20483" w:rsidP="00D20483">
      <w:pPr>
        <w:jc w:val="both"/>
        <w:rPr>
          <w:rFonts w:ascii="Calibri" w:hAnsi="Calibri"/>
          <w:sz w:val="22"/>
          <w:szCs w:val="22"/>
          <w:lang w:val="fr-FR"/>
        </w:rPr>
      </w:pPr>
      <w:r w:rsidRPr="00CD076E">
        <w:rPr>
          <w:rFonts w:ascii="Calibri" w:hAnsi="Calibri"/>
          <w:sz w:val="22"/>
          <w:szCs w:val="22"/>
          <w:lang w:val="fr-FR"/>
        </w:rPr>
        <w:t>Dans la bible, l’eau est un élément important. Dans le pays de Jésus, il y a aussi un fleuve. Qui connaît ce fleuve ? ».</w:t>
      </w:r>
    </w:p>
    <w:p w14:paraId="103567C6" w14:textId="77777777" w:rsidR="00D20483" w:rsidRPr="00CD076E" w:rsidRDefault="00D20483" w:rsidP="00D20483">
      <w:pPr>
        <w:jc w:val="both"/>
        <w:rPr>
          <w:rFonts w:ascii="Calibri" w:hAnsi="Calibri"/>
          <w:sz w:val="22"/>
          <w:szCs w:val="22"/>
          <w:lang w:val="fr-FR"/>
        </w:rPr>
      </w:pPr>
      <w:r w:rsidRPr="00CD076E">
        <w:rPr>
          <w:rFonts w:ascii="Calibri" w:hAnsi="Calibri"/>
          <w:sz w:val="22"/>
          <w:szCs w:val="22"/>
          <w:u w:val="single"/>
          <w:lang w:val="fr-FR"/>
        </w:rPr>
        <w:t>Réponse attendue</w:t>
      </w:r>
      <w:r w:rsidRPr="00CD076E">
        <w:rPr>
          <w:rFonts w:ascii="Calibri" w:hAnsi="Calibri"/>
          <w:sz w:val="22"/>
          <w:szCs w:val="22"/>
          <w:lang w:val="fr-FR"/>
        </w:rPr>
        <w:t> : le Jourdain</w:t>
      </w:r>
    </w:p>
    <w:p w14:paraId="6BDACFA6" w14:textId="77777777" w:rsidR="00D20483" w:rsidRDefault="00D20483" w:rsidP="00D20483">
      <w:pPr>
        <w:jc w:val="both"/>
        <w:rPr>
          <w:rFonts w:ascii="Calibri" w:hAnsi="Calibri"/>
          <w:color w:val="C00000"/>
          <w:sz w:val="22"/>
          <w:szCs w:val="22"/>
          <w:lang w:val="fr-FR"/>
        </w:rPr>
      </w:pPr>
    </w:p>
    <w:p w14:paraId="445D0066" w14:textId="77777777" w:rsidR="00D20483" w:rsidRDefault="00D20483" w:rsidP="00D20483">
      <w:pPr>
        <w:jc w:val="both"/>
        <w:rPr>
          <w:rFonts w:ascii="Calibri" w:hAnsi="Calibri"/>
          <w:color w:val="C00000"/>
          <w:sz w:val="22"/>
          <w:szCs w:val="22"/>
          <w:lang w:val="fr-FR"/>
        </w:rPr>
      </w:pPr>
    </w:p>
    <w:p w14:paraId="3EE534E0" w14:textId="77777777" w:rsidR="00D20483" w:rsidRPr="001379F3" w:rsidRDefault="00D20483" w:rsidP="00D20483">
      <w:pPr>
        <w:jc w:val="both"/>
        <w:rPr>
          <w:rFonts w:ascii="Calibri" w:hAnsi="Calibri"/>
          <w:sz w:val="22"/>
          <w:szCs w:val="22"/>
          <w:lang w:val="fr-FR"/>
        </w:rPr>
      </w:pPr>
      <w:r w:rsidRPr="001379F3">
        <w:rPr>
          <w:rFonts w:ascii="Calibri" w:hAnsi="Calibri"/>
          <w:sz w:val="22"/>
          <w:szCs w:val="22"/>
          <w:lang w:val="fr-FR"/>
        </w:rPr>
        <w:t xml:space="preserve">L’IDR invite les élèves à observer le </w:t>
      </w:r>
      <w:r w:rsidRPr="001379F3">
        <w:rPr>
          <w:rFonts w:ascii="Calibri" w:hAnsi="Calibri"/>
          <w:b/>
          <w:sz w:val="22"/>
          <w:szCs w:val="22"/>
          <w:lang w:val="fr-FR"/>
        </w:rPr>
        <w:t>DE 5</w:t>
      </w:r>
      <w:r w:rsidRPr="001379F3">
        <w:rPr>
          <w:rFonts w:ascii="Calibri" w:hAnsi="Calibri"/>
          <w:sz w:val="22"/>
          <w:szCs w:val="22"/>
          <w:lang w:val="fr-FR"/>
        </w:rPr>
        <w:t xml:space="preserve">. </w:t>
      </w:r>
    </w:p>
    <w:p w14:paraId="7A2A5DD2" w14:textId="77777777" w:rsidR="00D20483" w:rsidRPr="001379F3" w:rsidRDefault="00D20483" w:rsidP="00D20483">
      <w:pPr>
        <w:jc w:val="both"/>
        <w:rPr>
          <w:rFonts w:ascii="Calibri" w:hAnsi="Calibri"/>
          <w:sz w:val="22"/>
          <w:szCs w:val="22"/>
          <w:lang w:val="fr-FR"/>
        </w:rPr>
      </w:pPr>
      <w:r w:rsidRPr="001379F3">
        <w:rPr>
          <w:rFonts w:ascii="Calibri" w:hAnsi="Calibri"/>
          <w:sz w:val="22"/>
          <w:szCs w:val="22"/>
          <w:lang w:val="fr-FR"/>
        </w:rPr>
        <w:t>- Faire repérer : Israël, le Liban, le Jourdain, la Mer Morte, le Lac de Tibériade, Jéricho, Jérusalem, Nazareth, la Galilée, (compléter en fonction des chapitres déjà travaillés)</w:t>
      </w:r>
    </w:p>
    <w:p w14:paraId="465E496F" w14:textId="77777777" w:rsidR="00D20483" w:rsidRPr="001379F3" w:rsidRDefault="00D20483" w:rsidP="00D20483">
      <w:pPr>
        <w:jc w:val="both"/>
        <w:rPr>
          <w:rFonts w:ascii="Calibri" w:hAnsi="Calibri"/>
          <w:sz w:val="22"/>
          <w:szCs w:val="22"/>
          <w:lang w:val="fr-FR"/>
        </w:rPr>
      </w:pPr>
      <w:r w:rsidRPr="001379F3">
        <w:rPr>
          <w:rFonts w:ascii="Calibri" w:hAnsi="Calibri"/>
          <w:sz w:val="22"/>
          <w:szCs w:val="22"/>
          <w:lang w:val="fr-FR"/>
        </w:rPr>
        <w:t>- Colorier : le Jourdain et la Mer Morte en bleu</w:t>
      </w:r>
    </w:p>
    <w:p w14:paraId="2A3402D0" w14:textId="77777777" w:rsidR="00D20483" w:rsidRPr="001379F3" w:rsidRDefault="00D20483" w:rsidP="00D20483">
      <w:pPr>
        <w:jc w:val="both"/>
        <w:rPr>
          <w:rFonts w:ascii="Calibri" w:hAnsi="Calibri"/>
          <w:sz w:val="22"/>
          <w:szCs w:val="22"/>
          <w:lang w:val="fr-FR"/>
        </w:rPr>
      </w:pPr>
      <w:r w:rsidRPr="001379F3">
        <w:rPr>
          <w:rFonts w:ascii="Calibri" w:hAnsi="Calibri"/>
          <w:sz w:val="22"/>
          <w:szCs w:val="22"/>
          <w:lang w:val="fr-FR"/>
        </w:rPr>
        <w:t xml:space="preserve">- Repérer : les autres pays frontaliers autour du Jourdain </w:t>
      </w:r>
    </w:p>
    <w:p w14:paraId="285CB716" w14:textId="77777777" w:rsidR="00D20483" w:rsidRPr="001379F3" w:rsidRDefault="00D20483" w:rsidP="00D20483">
      <w:pPr>
        <w:jc w:val="both"/>
        <w:rPr>
          <w:rFonts w:ascii="Calibri" w:hAnsi="Calibri"/>
          <w:sz w:val="22"/>
          <w:szCs w:val="22"/>
          <w:lang w:val="fr-FR"/>
        </w:rPr>
      </w:pPr>
      <w:r w:rsidRPr="001379F3">
        <w:rPr>
          <w:rFonts w:ascii="Calibri" w:hAnsi="Calibri"/>
          <w:sz w:val="22"/>
          <w:szCs w:val="22"/>
          <w:lang w:val="fr-FR"/>
        </w:rPr>
        <w:t xml:space="preserve">                    Où le Jourdain prend-t-il sa source ? </w:t>
      </w:r>
    </w:p>
    <w:p w14:paraId="07E89273" w14:textId="41B731AF" w:rsidR="00D20483" w:rsidRDefault="00D20483" w:rsidP="00D20483">
      <w:pPr>
        <w:jc w:val="both"/>
        <w:rPr>
          <w:rFonts w:ascii="Calibri" w:hAnsi="Calibri"/>
          <w:sz w:val="22"/>
          <w:szCs w:val="22"/>
          <w:lang w:val="fr-FR"/>
        </w:rPr>
      </w:pPr>
      <w:r w:rsidRPr="001379F3">
        <w:rPr>
          <w:rFonts w:ascii="Calibri" w:hAnsi="Calibri"/>
          <w:sz w:val="22"/>
          <w:szCs w:val="22"/>
          <w:lang w:val="fr-FR"/>
        </w:rPr>
        <w:t xml:space="preserve">                    Où se déverse-t-il ?</w:t>
      </w:r>
    </w:p>
    <w:p w14:paraId="089C31D0" w14:textId="35944026" w:rsidR="00120683" w:rsidRPr="001379F3" w:rsidRDefault="00A271A9" w:rsidP="00D20483">
      <w:pPr>
        <w:jc w:val="both"/>
        <w:rPr>
          <w:rFonts w:ascii="Calibri" w:hAnsi="Calibri"/>
          <w:sz w:val="22"/>
          <w:szCs w:val="22"/>
          <w:lang w:val="fr-FR"/>
        </w:rPr>
      </w:pPr>
      <w:r>
        <w:rPr>
          <w:rFonts w:ascii="Calibri" w:hAnsi="Calibri"/>
          <w:sz w:val="22"/>
          <w:szCs w:val="22"/>
          <w:lang w:val="fr-FR"/>
        </w:rPr>
        <w:t>Depuis 1948, le Jourdain sert en partie de frontière entre Israël et la Jordanie. (wikipédia)</w:t>
      </w:r>
    </w:p>
    <w:p w14:paraId="0046F5E3" w14:textId="77777777" w:rsidR="00D20483" w:rsidRDefault="00D20483" w:rsidP="00D20483">
      <w:pPr>
        <w:jc w:val="both"/>
        <w:rPr>
          <w:rFonts w:ascii="Calibri" w:hAnsi="Calibri"/>
          <w:color w:val="C00000"/>
          <w:sz w:val="22"/>
          <w:szCs w:val="22"/>
          <w:lang w:val="fr-FR"/>
        </w:rPr>
      </w:pPr>
    </w:p>
    <w:p w14:paraId="3D53AA1B" w14:textId="77777777" w:rsidR="00D20483" w:rsidRPr="001379F3" w:rsidRDefault="00D20483" w:rsidP="00D20483">
      <w:pPr>
        <w:jc w:val="both"/>
        <w:rPr>
          <w:rFonts w:ascii="Calibri" w:hAnsi="Calibri"/>
          <w:sz w:val="22"/>
          <w:szCs w:val="22"/>
          <w:lang w:val="fr-FR"/>
        </w:rPr>
      </w:pPr>
      <w:r w:rsidRPr="001379F3">
        <w:rPr>
          <w:rFonts w:ascii="Calibri" w:hAnsi="Calibri"/>
          <w:sz w:val="22"/>
          <w:szCs w:val="22"/>
          <w:lang w:val="fr-FR"/>
        </w:rPr>
        <w:t>« Le pays de Jésus est traversé par un fleuve qui s’appelle le Jourdain. Il mesure 360 km et provient des montagnes libanaises pour finir sa route dans la Mer Morte. </w:t>
      </w:r>
    </w:p>
    <w:p w14:paraId="4DB1A0D5" w14:textId="77777777" w:rsidR="00D20483" w:rsidRPr="001379F3" w:rsidRDefault="00D20483" w:rsidP="00D20483">
      <w:pPr>
        <w:jc w:val="both"/>
        <w:rPr>
          <w:rFonts w:ascii="Calibri" w:hAnsi="Calibri"/>
          <w:sz w:val="22"/>
          <w:szCs w:val="22"/>
          <w:lang w:val="fr-FR"/>
        </w:rPr>
      </w:pPr>
    </w:p>
    <w:p w14:paraId="3273D722" w14:textId="77777777" w:rsidR="00D20483" w:rsidRPr="001379F3" w:rsidRDefault="00D20483" w:rsidP="00D20483">
      <w:pPr>
        <w:jc w:val="both"/>
        <w:rPr>
          <w:rFonts w:ascii="Calibri" w:hAnsi="Calibri"/>
          <w:sz w:val="22"/>
          <w:szCs w:val="22"/>
          <w:lang w:val="fr-FR"/>
        </w:rPr>
      </w:pPr>
      <w:r w:rsidRPr="001379F3">
        <w:rPr>
          <w:rFonts w:ascii="Calibri" w:hAnsi="Calibri"/>
          <w:sz w:val="22"/>
          <w:szCs w:val="22"/>
          <w:lang w:val="fr-FR"/>
        </w:rPr>
        <w:t>Dans la bible, on cite souvent le fleuve du Jourdain.</w:t>
      </w:r>
      <w:r w:rsidRPr="001379F3">
        <w:rPr>
          <w:lang w:val="fr-FR"/>
        </w:rPr>
        <w:t xml:space="preserve"> </w:t>
      </w:r>
      <w:r w:rsidRPr="001379F3">
        <w:rPr>
          <w:rFonts w:ascii="Calibri" w:hAnsi="Calibri"/>
          <w:sz w:val="22"/>
          <w:szCs w:val="22"/>
          <w:lang w:val="fr-FR"/>
        </w:rPr>
        <w:t>Connaissez-vous des passages bibliques dans lesquels il en est fait mention ? ».</w:t>
      </w:r>
    </w:p>
    <w:p w14:paraId="2110FF55" w14:textId="77777777" w:rsidR="00D20483" w:rsidRDefault="00D20483" w:rsidP="00D20483">
      <w:pPr>
        <w:jc w:val="both"/>
        <w:rPr>
          <w:rFonts w:ascii="Calibri" w:hAnsi="Calibri"/>
          <w:color w:val="C00000"/>
          <w:sz w:val="22"/>
          <w:szCs w:val="22"/>
          <w:lang w:val="fr-FR"/>
        </w:rPr>
      </w:pPr>
      <w:r>
        <w:rPr>
          <w:rFonts w:ascii="Calibri" w:hAnsi="Calibri"/>
          <w:color w:val="C00000"/>
          <w:sz w:val="22"/>
          <w:szCs w:val="22"/>
          <w:lang w:val="fr-FR"/>
        </w:rPr>
        <w:t xml:space="preserve"> </w:t>
      </w:r>
    </w:p>
    <w:p w14:paraId="24201A66" w14:textId="45580BFE" w:rsidR="00D20483" w:rsidRDefault="00D20483" w:rsidP="00D20483">
      <w:pPr>
        <w:rPr>
          <w:rFonts w:asciiTheme="minorHAnsi" w:hAnsiTheme="minorHAnsi" w:cstheme="minorHAnsi"/>
          <w:b/>
          <w:bCs/>
          <w:lang w:val="fr-FR" w:eastAsia="en-US"/>
        </w:rPr>
      </w:pPr>
      <w:r w:rsidRPr="00DE357C">
        <w:rPr>
          <w:rFonts w:asciiTheme="minorHAnsi" w:hAnsiTheme="minorHAnsi" w:cstheme="minorHAnsi"/>
          <w:b/>
          <w:bCs/>
          <w:lang w:val="fr-FR" w:eastAsia="en-US"/>
        </w:rPr>
        <w:t xml:space="preserve">Documents au choix : DE 6 </w:t>
      </w:r>
      <w:r w:rsidR="00A10328">
        <w:rPr>
          <w:rFonts w:asciiTheme="minorHAnsi" w:hAnsiTheme="minorHAnsi" w:cstheme="minorHAnsi"/>
          <w:b/>
          <w:bCs/>
          <w:lang w:val="fr-FR" w:eastAsia="en-US"/>
        </w:rPr>
        <w:t>ou</w:t>
      </w:r>
      <w:r w:rsidRPr="00DE357C">
        <w:rPr>
          <w:rFonts w:asciiTheme="minorHAnsi" w:hAnsiTheme="minorHAnsi" w:cstheme="minorHAnsi"/>
          <w:b/>
          <w:bCs/>
          <w:lang w:val="fr-FR" w:eastAsia="en-US"/>
        </w:rPr>
        <w:t xml:space="preserve"> DE</w:t>
      </w:r>
      <w:r>
        <w:rPr>
          <w:rFonts w:asciiTheme="minorHAnsi" w:hAnsiTheme="minorHAnsi" w:cstheme="minorHAnsi"/>
          <w:b/>
          <w:bCs/>
          <w:lang w:val="fr-FR" w:eastAsia="en-US"/>
        </w:rPr>
        <w:t xml:space="preserve"> </w:t>
      </w:r>
      <w:r w:rsidRPr="00DE357C">
        <w:rPr>
          <w:rFonts w:asciiTheme="minorHAnsi" w:hAnsiTheme="minorHAnsi" w:cstheme="minorHAnsi"/>
          <w:b/>
          <w:bCs/>
          <w:lang w:val="fr-FR" w:eastAsia="en-US"/>
        </w:rPr>
        <w:t>7</w:t>
      </w:r>
    </w:p>
    <w:p w14:paraId="7EA18F92" w14:textId="77777777" w:rsidR="00D20483" w:rsidRDefault="00D20483" w:rsidP="00D20483">
      <w:pPr>
        <w:rPr>
          <w:rFonts w:asciiTheme="minorHAnsi" w:hAnsiTheme="minorHAnsi" w:cstheme="minorHAnsi"/>
          <w:b/>
          <w:bCs/>
          <w:lang w:val="fr-FR" w:eastAsia="en-US"/>
        </w:rPr>
      </w:pPr>
    </w:p>
    <w:p w14:paraId="163417B2" w14:textId="77777777" w:rsidR="00CE12AF" w:rsidRDefault="00CE12AF" w:rsidP="00D20483">
      <w:pPr>
        <w:keepNext/>
        <w:keepLines/>
        <w:spacing w:before="40"/>
        <w:jc w:val="both"/>
        <w:outlineLvl w:val="1"/>
        <w:rPr>
          <w:rFonts w:ascii="Calibri" w:eastAsiaTheme="majorEastAsia" w:hAnsi="Calibri" w:cstheme="majorBidi"/>
          <w:b/>
          <w:sz w:val="22"/>
          <w:szCs w:val="22"/>
          <w:lang w:val="fr-FR" w:eastAsia="en-US"/>
        </w:rPr>
      </w:pPr>
    </w:p>
    <w:p w14:paraId="05DA0B1F" w14:textId="7ED3BDAE" w:rsidR="00CE12AF" w:rsidRDefault="00CE12AF" w:rsidP="00D20483">
      <w:pPr>
        <w:keepNext/>
        <w:keepLines/>
        <w:spacing w:before="40"/>
        <w:jc w:val="both"/>
        <w:outlineLvl w:val="1"/>
        <w:rPr>
          <w:rFonts w:ascii="Calibri" w:eastAsiaTheme="majorEastAsia" w:hAnsi="Calibri" w:cstheme="majorBidi"/>
          <w:b/>
          <w:sz w:val="22"/>
          <w:szCs w:val="22"/>
          <w:lang w:val="fr-FR" w:eastAsia="en-US"/>
        </w:rPr>
      </w:pPr>
    </w:p>
    <w:p w14:paraId="1C20ACAE" w14:textId="77777777" w:rsidR="00CE12AF" w:rsidRDefault="00CE12AF" w:rsidP="00D20483">
      <w:pPr>
        <w:keepNext/>
        <w:keepLines/>
        <w:spacing w:before="40"/>
        <w:jc w:val="both"/>
        <w:outlineLvl w:val="1"/>
        <w:rPr>
          <w:rFonts w:ascii="Calibri" w:eastAsiaTheme="majorEastAsia" w:hAnsi="Calibri" w:cstheme="majorBidi"/>
          <w:b/>
          <w:sz w:val="22"/>
          <w:szCs w:val="22"/>
          <w:lang w:val="fr-FR" w:eastAsia="en-US"/>
        </w:rPr>
      </w:pPr>
    </w:p>
    <w:p w14:paraId="19557770" w14:textId="77777777" w:rsidR="00CE12AF" w:rsidRDefault="00CE12AF" w:rsidP="00D20483">
      <w:pPr>
        <w:keepNext/>
        <w:keepLines/>
        <w:spacing w:before="40"/>
        <w:jc w:val="both"/>
        <w:outlineLvl w:val="1"/>
        <w:rPr>
          <w:rFonts w:ascii="Calibri" w:eastAsiaTheme="majorEastAsia" w:hAnsi="Calibri" w:cstheme="majorBidi"/>
          <w:b/>
          <w:sz w:val="22"/>
          <w:szCs w:val="22"/>
          <w:lang w:val="fr-FR" w:eastAsia="en-US"/>
        </w:rPr>
      </w:pPr>
    </w:p>
    <w:p w14:paraId="0ED2304F" w14:textId="77777777" w:rsidR="00CE12AF" w:rsidRDefault="00CE12AF" w:rsidP="00D20483">
      <w:pPr>
        <w:keepNext/>
        <w:keepLines/>
        <w:spacing w:before="40"/>
        <w:jc w:val="both"/>
        <w:outlineLvl w:val="1"/>
        <w:rPr>
          <w:rFonts w:ascii="Calibri" w:eastAsiaTheme="majorEastAsia" w:hAnsi="Calibri" w:cstheme="majorBidi"/>
          <w:b/>
          <w:sz w:val="22"/>
          <w:szCs w:val="22"/>
          <w:lang w:val="fr-FR" w:eastAsia="en-US"/>
        </w:rPr>
      </w:pPr>
      <w:r>
        <w:rPr>
          <w:rFonts w:ascii="Calibri" w:eastAsiaTheme="majorEastAsia" w:hAnsi="Calibri" w:cstheme="majorBidi"/>
          <w:b/>
          <w:sz w:val="22"/>
          <w:szCs w:val="22"/>
          <w:lang w:val="fr-FR" w:eastAsia="en-US"/>
        </w:rPr>
        <w:br w:type="page"/>
      </w:r>
    </w:p>
    <w:p w14:paraId="170DD00C" w14:textId="08786BF4" w:rsidR="00D20483" w:rsidRPr="00B0321B" w:rsidRDefault="00D20483" w:rsidP="00D20483">
      <w:pPr>
        <w:keepNext/>
        <w:keepLines/>
        <w:spacing w:before="40"/>
        <w:jc w:val="both"/>
        <w:outlineLvl w:val="1"/>
        <w:rPr>
          <w:rFonts w:ascii="Calibri" w:eastAsiaTheme="majorEastAsia" w:hAnsi="Calibri" w:cstheme="majorBidi"/>
          <w:b/>
          <w:sz w:val="22"/>
          <w:szCs w:val="22"/>
          <w:lang w:val="fr-FR" w:eastAsia="en-US"/>
        </w:rPr>
      </w:pPr>
      <w:r w:rsidRPr="00B0321B">
        <w:rPr>
          <w:rFonts w:ascii="Calibri" w:eastAsiaTheme="majorEastAsia" w:hAnsi="Calibri" w:cstheme="majorBidi"/>
          <w:b/>
          <w:sz w:val="22"/>
          <w:szCs w:val="22"/>
          <w:lang w:val="fr-FR" w:eastAsia="en-US"/>
        </w:rPr>
        <w:t xml:space="preserve">Recherche </w:t>
      </w:r>
    </w:p>
    <w:p w14:paraId="07F32784" w14:textId="77777777" w:rsidR="00D20483" w:rsidRPr="0029122E" w:rsidRDefault="00D20483" w:rsidP="00D20483">
      <w:pPr>
        <w:jc w:val="both"/>
        <w:rPr>
          <w:rFonts w:ascii="Calibri" w:hAnsi="Calibri"/>
          <w:sz w:val="22"/>
          <w:szCs w:val="22"/>
          <w:lang w:val="fr-FR"/>
        </w:rPr>
      </w:pPr>
      <w:r w:rsidRPr="0029122E">
        <w:rPr>
          <w:rFonts w:ascii="Calibri" w:hAnsi="Calibri"/>
          <w:sz w:val="22"/>
          <w:szCs w:val="22"/>
          <w:lang w:val="fr-FR"/>
        </w:rPr>
        <w:t xml:space="preserve">L’IDR distribue le </w:t>
      </w:r>
      <w:r w:rsidRPr="0029122E">
        <w:rPr>
          <w:rFonts w:ascii="Calibri" w:hAnsi="Calibri"/>
          <w:b/>
          <w:sz w:val="22"/>
          <w:szCs w:val="22"/>
          <w:lang w:val="fr-FR"/>
        </w:rPr>
        <w:t>DE 6</w:t>
      </w:r>
      <w:r w:rsidRPr="0029122E">
        <w:rPr>
          <w:rFonts w:ascii="Calibri" w:hAnsi="Calibri"/>
          <w:sz w:val="22"/>
          <w:szCs w:val="22"/>
          <w:lang w:val="fr-FR"/>
        </w:rPr>
        <w:t xml:space="preserve"> « La traversée du Jourdain ».</w:t>
      </w:r>
    </w:p>
    <w:p w14:paraId="0D6D2F04" w14:textId="77777777" w:rsidR="00D20483" w:rsidRDefault="00D20483" w:rsidP="00D20483">
      <w:pPr>
        <w:jc w:val="both"/>
        <w:rPr>
          <w:rFonts w:ascii="Calibri" w:hAnsi="Calibri"/>
          <w:sz w:val="22"/>
          <w:szCs w:val="22"/>
          <w:lang w:val="fr-FR"/>
        </w:rPr>
      </w:pPr>
    </w:p>
    <w:p w14:paraId="30B15C8F" w14:textId="77777777" w:rsidR="00D20483" w:rsidRDefault="00D20483" w:rsidP="00D20483">
      <w:pPr>
        <w:jc w:val="both"/>
        <w:rPr>
          <w:rFonts w:ascii="Calibri" w:hAnsi="Calibri"/>
          <w:sz w:val="22"/>
          <w:szCs w:val="22"/>
          <w:lang w:val="fr-FR"/>
        </w:rPr>
      </w:pPr>
      <w:r w:rsidRPr="0029122E">
        <w:rPr>
          <w:rFonts w:ascii="Calibri" w:hAnsi="Calibri"/>
          <w:sz w:val="22"/>
          <w:szCs w:val="22"/>
          <w:lang w:val="fr-FR"/>
        </w:rPr>
        <w:t>Lecture d’image</w:t>
      </w:r>
      <w:r>
        <w:rPr>
          <w:rFonts w:ascii="Calibri" w:hAnsi="Calibri"/>
          <w:sz w:val="22"/>
          <w:szCs w:val="22"/>
          <w:lang w:val="fr-FR"/>
        </w:rPr>
        <w:t> :</w:t>
      </w:r>
    </w:p>
    <w:p w14:paraId="1F38A4F4" w14:textId="77777777" w:rsidR="00D20483" w:rsidRPr="00F772A0" w:rsidRDefault="00D20483" w:rsidP="00D20483">
      <w:pPr>
        <w:jc w:val="both"/>
        <w:rPr>
          <w:rFonts w:ascii="Calibri" w:hAnsi="Calibri"/>
          <w:sz w:val="22"/>
          <w:szCs w:val="22"/>
          <w:lang w:val="fr-FR"/>
        </w:rPr>
      </w:pPr>
      <w:bookmarkStart w:id="5" w:name="_Hlk92116584"/>
      <w:r w:rsidRPr="00F772A0">
        <w:rPr>
          <w:rFonts w:ascii="Calibri" w:hAnsi="Calibri"/>
          <w:sz w:val="22"/>
          <w:szCs w:val="22"/>
          <w:lang w:val="fr-FR"/>
        </w:rPr>
        <w:t>(Si possible, projeter l’œuvre d’art)</w:t>
      </w:r>
    </w:p>
    <w:bookmarkEnd w:id="5"/>
    <w:p w14:paraId="5B1CF7A9" w14:textId="77777777" w:rsidR="00D20483" w:rsidRPr="00F772A0" w:rsidRDefault="00D20483" w:rsidP="00D20483">
      <w:pPr>
        <w:jc w:val="both"/>
        <w:rPr>
          <w:rFonts w:ascii="Calibri" w:hAnsi="Calibri"/>
          <w:sz w:val="22"/>
          <w:szCs w:val="22"/>
          <w:lang w:val="fr-FR"/>
        </w:rPr>
      </w:pPr>
      <w:r w:rsidRPr="00F772A0">
        <w:rPr>
          <w:rFonts w:ascii="Calibri" w:hAnsi="Calibri"/>
          <w:sz w:val="22"/>
          <w:szCs w:val="22"/>
          <w:lang w:val="fr-FR"/>
        </w:rPr>
        <w:t>L’IDR invite les élèves à décrire ce qu’ils voient sur cette cuve baptismale (1m70 de hauteur, 96 cm de diamètre) puis accueille les réponses des élèves.</w:t>
      </w:r>
    </w:p>
    <w:p w14:paraId="0155F221" w14:textId="77777777" w:rsidR="00D20483" w:rsidRPr="00F772A0" w:rsidRDefault="00D20483" w:rsidP="00D20483">
      <w:pPr>
        <w:jc w:val="both"/>
        <w:rPr>
          <w:rFonts w:ascii="Calibri" w:hAnsi="Calibri"/>
          <w:sz w:val="22"/>
          <w:szCs w:val="22"/>
          <w:lang w:val="fr-FR"/>
        </w:rPr>
      </w:pPr>
      <w:r w:rsidRPr="00F772A0">
        <w:rPr>
          <w:rFonts w:ascii="Calibri" w:hAnsi="Calibri"/>
          <w:sz w:val="22"/>
          <w:szCs w:val="22"/>
          <w:lang w:val="fr-FR"/>
        </w:rPr>
        <w:t xml:space="preserve">L’IDR présente la photo « La traversée du Jourdain sur la cuve baptismale en bronze - Cathédrale de Hildesheim en Allemagne. » (repérer la ville d’Hildesheim sur la carte </w:t>
      </w:r>
      <w:r w:rsidRPr="00F772A0">
        <w:rPr>
          <w:rFonts w:ascii="Calibri" w:hAnsi="Calibri"/>
          <w:b/>
          <w:bCs/>
          <w:sz w:val="22"/>
          <w:szCs w:val="22"/>
          <w:lang w:val="fr-FR"/>
        </w:rPr>
        <w:t>DE 1</w:t>
      </w:r>
      <w:r w:rsidRPr="00F772A0">
        <w:rPr>
          <w:rFonts w:ascii="Calibri" w:hAnsi="Calibri"/>
          <w:sz w:val="22"/>
          <w:szCs w:val="22"/>
          <w:lang w:val="fr-FR"/>
        </w:rPr>
        <w:t>).</w:t>
      </w:r>
    </w:p>
    <w:p w14:paraId="59368666" w14:textId="77777777" w:rsidR="00D20483" w:rsidRPr="00F772A0" w:rsidRDefault="00D20483" w:rsidP="00D20483">
      <w:pPr>
        <w:jc w:val="both"/>
        <w:rPr>
          <w:rFonts w:ascii="Calibri" w:hAnsi="Calibri"/>
          <w:sz w:val="22"/>
          <w:szCs w:val="22"/>
          <w:lang w:val="fr-FR"/>
        </w:rPr>
      </w:pPr>
      <w:r w:rsidRPr="00F772A0">
        <w:rPr>
          <w:rFonts w:ascii="Calibri" w:hAnsi="Calibri"/>
          <w:sz w:val="22"/>
          <w:szCs w:val="22"/>
          <w:lang w:val="fr-FR"/>
        </w:rPr>
        <w:t>L’IDR fait lire la définition du mot baptistère (</w:t>
      </w:r>
      <w:r w:rsidRPr="00F772A0">
        <w:rPr>
          <w:rFonts w:ascii="Calibri" w:hAnsi="Calibri"/>
          <w:b/>
          <w:bCs/>
          <w:sz w:val="22"/>
          <w:szCs w:val="22"/>
          <w:lang w:val="fr-FR"/>
        </w:rPr>
        <w:t>DE 6*).</w:t>
      </w:r>
      <w:r w:rsidRPr="00F772A0">
        <w:rPr>
          <w:rFonts w:ascii="Calibri" w:hAnsi="Calibri"/>
          <w:sz w:val="22"/>
          <w:szCs w:val="22"/>
          <w:lang w:val="fr-FR"/>
        </w:rPr>
        <w:t xml:space="preserve"> </w:t>
      </w:r>
    </w:p>
    <w:p w14:paraId="1BCEC98E" w14:textId="3093F0CF" w:rsidR="00D20483" w:rsidRDefault="00D20483" w:rsidP="00D20483">
      <w:pPr>
        <w:jc w:val="both"/>
        <w:rPr>
          <w:rFonts w:asciiTheme="minorHAnsi" w:hAnsiTheme="minorHAnsi" w:cstheme="minorHAnsi"/>
          <w:lang w:val="fr-FR"/>
        </w:rPr>
      </w:pPr>
      <w:r w:rsidRPr="005B0E35">
        <w:rPr>
          <w:rFonts w:asciiTheme="minorHAnsi" w:hAnsiTheme="minorHAnsi" w:cstheme="minorHAnsi"/>
          <w:sz w:val="22"/>
          <w:szCs w:val="22"/>
          <w:lang w:val="fr-FR"/>
        </w:rPr>
        <w:t xml:space="preserve">L’IDR dit : Le baptistère </w:t>
      </w:r>
      <w:r w:rsidRPr="005B0E35">
        <w:rPr>
          <w:rFonts w:asciiTheme="minorHAnsi" w:hAnsiTheme="minorHAnsi" w:cstheme="minorHAnsi"/>
          <w:lang w:val="fr-FR"/>
        </w:rPr>
        <w:t>est un bâtiment destiné à pratiquer le baptême. Il comporte une cuve, le plus souvent en pierre, parfois en bronze, que l’on appelle les fonts baptismaux, destinée à recevoir l’eau du baptême par aspersion, geste que fait le prêtre en versant l’eau baptismale sur la tête du baptisé.</w:t>
      </w:r>
    </w:p>
    <w:p w14:paraId="368A1230" w14:textId="77777777" w:rsidR="00CE12AF" w:rsidRPr="005B0E35" w:rsidRDefault="00CE12AF" w:rsidP="00D20483">
      <w:pPr>
        <w:jc w:val="both"/>
        <w:rPr>
          <w:rFonts w:asciiTheme="minorHAnsi" w:hAnsiTheme="minorHAnsi" w:cstheme="minorHAnsi"/>
          <w:lang w:val="fr-FR"/>
        </w:rPr>
      </w:pPr>
    </w:p>
    <w:p w14:paraId="67170B00" w14:textId="77777777" w:rsidR="00D20483" w:rsidRPr="00A5312F" w:rsidRDefault="00D20483" w:rsidP="00D20483">
      <w:pPr>
        <w:keepNext/>
        <w:keepLines/>
        <w:spacing w:before="40"/>
        <w:jc w:val="both"/>
        <w:outlineLvl w:val="1"/>
        <w:rPr>
          <w:rFonts w:ascii="Calibri" w:eastAsiaTheme="majorEastAsia" w:hAnsi="Calibri" w:cstheme="majorBidi"/>
          <w:b/>
          <w:color w:val="000000" w:themeColor="text1"/>
          <w:sz w:val="22"/>
          <w:szCs w:val="22"/>
          <w:lang w:val="fr-FR" w:eastAsia="en-US"/>
        </w:rPr>
      </w:pPr>
      <w:r w:rsidRPr="00A5312F">
        <w:rPr>
          <w:rFonts w:ascii="Calibri" w:eastAsiaTheme="majorEastAsia" w:hAnsi="Calibri" w:cstheme="majorBidi"/>
          <w:b/>
          <w:color w:val="000000" w:themeColor="text1"/>
          <w:sz w:val="22"/>
          <w:szCs w:val="22"/>
          <w:lang w:val="fr-FR" w:eastAsia="en-US"/>
        </w:rPr>
        <w:t xml:space="preserve">Structuration </w:t>
      </w:r>
    </w:p>
    <w:p w14:paraId="7A0DE499" w14:textId="77777777" w:rsidR="00D20483" w:rsidRPr="00A5312F" w:rsidRDefault="00D20483" w:rsidP="00D20483">
      <w:pPr>
        <w:keepNext/>
        <w:keepLines/>
        <w:spacing w:before="40"/>
        <w:jc w:val="both"/>
        <w:outlineLvl w:val="1"/>
        <w:rPr>
          <w:rFonts w:ascii="Calibri" w:eastAsiaTheme="majorEastAsia" w:hAnsi="Calibri" w:cstheme="majorBidi"/>
          <w:b/>
          <w:color w:val="000000" w:themeColor="text1"/>
          <w:sz w:val="22"/>
          <w:szCs w:val="22"/>
          <w:lang w:val="fr-FR" w:eastAsia="en-US"/>
        </w:rPr>
      </w:pPr>
      <w:r w:rsidRPr="00A5312F">
        <w:rPr>
          <w:rFonts w:ascii="Calibri" w:eastAsiaTheme="majorEastAsia" w:hAnsi="Calibri" w:cstheme="majorBidi"/>
          <w:b/>
          <w:color w:val="000000" w:themeColor="text1"/>
          <w:sz w:val="22"/>
          <w:szCs w:val="22"/>
          <w:lang w:val="fr-FR" w:eastAsia="en-US"/>
        </w:rPr>
        <w:t>DE 6</w:t>
      </w:r>
    </w:p>
    <w:p w14:paraId="0207CD7A" w14:textId="75262DFB" w:rsidR="00D20483" w:rsidRPr="00A5312F" w:rsidRDefault="00D20483" w:rsidP="00D20483">
      <w:pPr>
        <w:jc w:val="both"/>
        <w:rPr>
          <w:rFonts w:ascii="Calibri" w:hAnsi="Calibri"/>
          <w:sz w:val="22"/>
          <w:szCs w:val="22"/>
          <w:lang w:val="fr-FR"/>
        </w:rPr>
      </w:pPr>
      <w:r w:rsidRPr="00A5312F">
        <w:rPr>
          <w:rFonts w:ascii="Calibri" w:hAnsi="Calibri"/>
          <w:sz w:val="22"/>
          <w:szCs w:val="22"/>
          <w:lang w:val="fr-FR"/>
        </w:rPr>
        <w:t xml:space="preserve">L’IDR invite les élèves à lire le texte de la bible </w:t>
      </w:r>
      <w:r w:rsidR="004C5A5B">
        <w:rPr>
          <w:rFonts w:ascii="Calibri" w:hAnsi="Calibri"/>
          <w:sz w:val="22"/>
          <w:szCs w:val="22"/>
          <w:lang w:val="fr-FR"/>
        </w:rPr>
        <w:t>(</w:t>
      </w:r>
      <w:r w:rsidRPr="00A5312F">
        <w:rPr>
          <w:rFonts w:ascii="Calibri" w:hAnsi="Calibri"/>
          <w:sz w:val="22"/>
          <w:szCs w:val="22"/>
          <w:lang w:val="fr-FR"/>
        </w:rPr>
        <w:t>Josué 3, 14-17</w:t>
      </w:r>
      <w:r w:rsidR="004C5A5B">
        <w:rPr>
          <w:rFonts w:ascii="Calibri" w:hAnsi="Calibri"/>
          <w:sz w:val="22"/>
          <w:szCs w:val="22"/>
          <w:lang w:val="fr-FR"/>
        </w:rPr>
        <w:t>)</w:t>
      </w:r>
      <w:r w:rsidRPr="00A5312F">
        <w:rPr>
          <w:rFonts w:ascii="Calibri" w:hAnsi="Calibri"/>
          <w:sz w:val="22"/>
          <w:szCs w:val="22"/>
          <w:lang w:val="fr-FR"/>
        </w:rPr>
        <w:t xml:space="preserve"> « La traversée du Jourdain » à haute voix (*expliquer si nécessaire le vocabulaire non compris).</w:t>
      </w:r>
    </w:p>
    <w:p w14:paraId="00627998" w14:textId="77777777" w:rsidR="00D20483" w:rsidRPr="00A5312F" w:rsidRDefault="00D20483" w:rsidP="00D20483">
      <w:pPr>
        <w:jc w:val="both"/>
        <w:rPr>
          <w:rFonts w:ascii="Calibri" w:hAnsi="Calibri"/>
          <w:sz w:val="22"/>
          <w:szCs w:val="22"/>
          <w:lang w:val="fr-FR"/>
        </w:rPr>
      </w:pPr>
      <w:r w:rsidRPr="00A5312F">
        <w:rPr>
          <w:rFonts w:ascii="Calibri" w:hAnsi="Calibri"/>
          <w:sz w:val="22"/>
          <w:szCs w:val="22"/>
          <w:lang w:val="fr-FR"/>
        </w:rPr>
        <w:t>L’IDR demande : « Comment comprenez-vous ce passage ? ».</w:t>
      </w:r>
    </w:p>
    <w:p w14:paraId="5CDF7F81" w14:textId="77777777" w:rsidR="00D20483" w:rsidRPr="00A5312F" w:rsidRDefault="00D20483" w:rsidP="00D20483">
      <w:pPr>
        <w:jc w:val="both"/>
        <w:rPr>
          <w:rFonts w:ascii="Calibri" w:hAnsi="Calibri"/>
          <w:sz w:val="22"/>
          <w:szCs w:val="22"/>
          <w:lang w:val="fr-FR"/>
        </w:rPr>
      </w:pPr>
      <w:r w:rsidRPr="00A5312F">
        <w:rPr>
          <w:rFonts w:ascii="Calibri" w:hAnsi="Calibri"/>
          <w:sz w:val="22"/>
          <w:szCs w:val="22"/>
          <w:lang w:val="fr-FR"/>
        </w:rPr>
        <w:t xml:space="preserve">L’IDR fait repérer aux élèves la similitude entre le texte de la bible et l’œuvre d’art. </w:t>
      </w:r>
    </w:p>
    <w:p w14:paraId="052B6D0D" w14:textId="77777777" w:rsidR="00D20483" w:rsidRPr="00A5312F" w:rsidRDefault="00D20483" w:rsidP="00D20483">
      <w:pPr>
        <w:jc w:val="both"/>
        <w:rPr>
          <w:rFonts w:ascii="Calibri" w:hAnsi="Calibri"/>
          <w:sz w:val="22"/>
          <w:szCs w:val="22"/>
          <w:lang w:val="fr-FR"/>
        </w:rPr>
      </w:pPr>
      <w:r w:rsidRPr="00A5312F">
        <w:rPr>
          <w:rFonts w:ascii="Calibri" w:hAnsi="Calibri"/>
          <w:sz w:val="22"/>
          <w:szCs w:val="22"/>
          <w:lang w:val="fr-FR"/>
        </w:rPr>
        <w:t xml:space="preserve">Cette représentation montre le retour à la Terre Promise en traversant le Jourdain (Josué 3). Chacun aide à porter l’Arche de l’Alliance qui contient les dix commandements reçus au Sinaï (Exode 25). </w:t>
      </w:r>
    </w:p>
    <w:p w14:paraId="6E03323C" w14:textId="77777777" w:rsidR="00D20483" w:rsidRPr="00A5312F" w:rsidRDefault="00D20483" w:rsidP="00D20483">
      <w:pPr>
        <w:jc w:val="both"/>
        <w:rPr>
          <w:rFonts w:ascii="Calibri" w:hAnsi="Calibri"/>
          <w:sz w:val="22"/>
          <w:szCs w:val="22"/>
          <w:lang w:val="fr-FR"/>
        </w:rPr>
      </w:pPr>
    </w:p>
    <w:p w14:paraId="0BAB0F93" w14:textId="77777777" w:rsidR="00D20483" w:rsidRPr="00A5312F" w:rsidRDefault="00D20483" w:rsidP="00D20483">
      <w:pPr>
        <w:jc w:val="both"/>
        <w:rPr>
          <w:rFonts w:ascii="Calibri" w:hAnsi="Calibri"/>
          <w:sz w:val="22"/>
          <w:szCs w:val="22"/>
          <w:lang w:val="fr-FR"/>
        </w:rPr>
      </w:pPr>
      <w:r w:rsidRPr="00A5312F">
        <w:rPr>
          <w:rFonts w:ascii="Calibri" w:hAnsi="Calibri"/>
          <w:sz w:val="22"/>
          <w:szCs w:val="22"/>
          <w:lang w:val="fr-FR"/>
        </w:rPr>
        <w:t>Contexte du texte biblique</w:t>
      </w:r>
    </w:p>
    <w:p w14:paraId="3C8143E8" w14:textId="77777777" w:rsidR="00D20483" w:rsidRDefault="00D20483" w:rsidP="00D20483">
      <w:pPr>
        <w:jc w:val="both"/>
        <w:rPr>
          <w:rFonts w:ascii="Calibri" w:hAnsi="Calibri"/>
          <w:sz w:val="22"/>
          <w:szCs w:val="22"/>
          <w:lang w:val="fr-FR"/>
        </w:rPr>
      </w:pPr>
      <w:r w:rsidRPr="00A5312F">
        <w:rPr>
          <w:rFonts w:ascii="Calibri" w:hAnsi="Calibri"/>
          <w:sz w:val="22"/>
          <w:szCs w:val="22"/>
          <w:lang w:val="fr-FR"/>
        </w:rPr>
        <w:t xml:space="preserve">L’IDR explique : « Le peuple doit traverser le Jourdain. Or, il y avait beaucoup d’eau. </w:t>
      </w:r>
      <w:r w:rsidRPr="00A5312F">
        <w:rPr>
          <w:rFonts w:ascii="Calibri" w:hAnsi="Calibri" w:cs="Calibri"/>
          <w:sz w:val="22"/>
          <w:szCs w:val="22"/>
          <w:lang w:val="fr-FR"/>
        </w:rPr>
        <w:t>À</w:t>
      </w:r>
      <w:r w:rsidRPr="00A5312F">
        <w:rPr>
          <w:rFonts w:ascii="Calibri" w:hAnsi="Calibri"/>
          <w:sz w:val="22"/>
          <w:szCs w:val="22"/>
          <w:lang w:val="fr-FR"/>
        </w:rPr>
        <w:t xml:space="preserve"> l’époque, il n’existait pas de pont comme aujourd’hui. Mais lorsque les prêtres arrivent, en portant sur leurs épaules l’Arche de l’Alliance</w:t>
      </w:r>
      <w:r w:rsidRPr="00A5312F">
        <w:rPr>
          <w:rFonts w:ascii="Calibri" w:hAnsi="Calibri"/>
          <w:i/>
          <w:sz w:val="22"/>
          <w:szCs w:val="22"/>
          <w:lang w:val="fr-FR"/>
        </w:rPr>
        <w:t>,</w:t>
      </w:r>
      <w:r w:rsidRPr="00A5312F">
        <w:rPr>
          <w:rFonts w:ascii="Calibri" w:hAnsi="Calibri"/>
          <w:sz w:val="22"/>
          <w:szCs w:val="22"/>
          <w:lang w:val="fr-FR"/>
        </w:rPr>
        <w:t xml:space="preserve"> l’eau se sépare et le peuple peut traverser à pied sec. </w:t>
      </w:r>
    </w:p>
    <w:p w14:paraId="4616FC63" w14:textId="77777777" w:rsidR="00D20483" w:rsidRPr="00F2271C" w:rsidRDefault="00D20483" w:rsidP="00D20483">
      <w:pPr>
        <w:jc w:val="both"/>
        <w:rPr>
          <w:rFonts w:ascii="Calibri" w:hAnsi="Calibri"/>
          <w:sz w:val="22"/>
          <w:szCs w:val="22"/>
          <w:lang w:val="fr-FR"/>
        </w:rPr>
      </w:pPr>
      <w:r w:rsidRPr="00A5312F">
        <w:rPr>
          <w:rFonts w:ascii="Calibri" w:hAnsi="Calibri"/>
          <w:sz w:val="22"/>
          <w:szCs w:val="22"/>
          <w:lang w:val="fr-FR"/>
        </w:rPr>
        <w:t>Ici, Dieu a permis à</w:t>
      </w:r>
      <w:r>
        <w:rPr>
          <w:rFonts w:ascii="Calibri" w:hAnsi="Calibri"/>
          <w:sz w:val="22"/>
          <w:szCs w:val="22"/>
          <w:lang w:val="fr-FR"/>
        </w:rPr>
        <w:t xml:space="preserve"> </w:t>
      </w:r>
      <w:r w:rsidRPr="00F2271C">
        <w:rPr>
          <w:rFonts w:ascii="Calibri" w:hAnsi="Calibri"/>
          <w:sz w:val="22"/>
          <w:szCs w:val="22"/>
          <w:lang w:val="fr-FR"/>
        </w:rPr>
        <w:t>son peuple et aux prêtres de traverser le Jourdain. Connaissez-vous un autre texte dans la bible qui raconte aussi un événement similaire ? »</w:t>
      </w:r>
    </w:p>
    <w:p w14:paraId="7ADD4B63" w14:textId="77777777" w:rsidR="00D20483" w:rsidRPr="00F2271C" w:rsidRDefault="00D20483" w:rsidP="00D20483">
      <w:pPr>
        <w:jc w:val="both"/>
        <w:rPr>
          <w:rFonts w:ascii="Calibri" w:hAnsi="Calibri"/>
          <w:sz w:val="22"/>
          <w:szCs w:val="22"/>
          <w:lang w:val="fr-FR"/>
        </w:rPr>
      </w:pPr>
    </w:p>
    <w:p w14:paraId="16A2049C" w14:textId="77777777" w:rsidR="00D20483" w:rsidRPr="00F2271C" w:rsidRDefault="00D20483" w:rsidP="00D20483">
      <w:pPr>
        <w:jc w:val="both"/>
        <w:rPr>
          <w:rFonts w:ascii="Calibri" w:hAnsi="Calibri"/>
          <w:sz w:val="22"/>
          <w:szCs w:val="22"/>
          <w:lang w:val="fr-FR"/>
        </w:rPr>
      </w:pPr>
      <w:r w:rsidRPr="00F2271C">
        <w:rPr>
          <w:rFonts w:ascii="Calibri" w:hAnsi="Calibri"/>
          <w:sz w:val="22"/>
          <w:szCs w:val="22"/>
          <w:u w:val="single"/>
          <w:lang w:val="fr-FR"/>
        </w:rPr>
        <w:t>Réponse attendue</w:t>
      </w:r>
      <w:r w:rsidRPr="00F2271C">
        <w:rPr>
          <w:rFonts w:ascii="Calibri" w:hAnsi="Calibri"/>
          <w:sz w:val="22"/>
          <w:szCs w:val="22"/>
          <w:lang w:val="fr-FR"/>
        </w:rPr>
        <w:t> : quand Moïse conduit son peuple pour sortir d’Égypte et qu’il traverse la Mer Rouge, Dieu sépare les eaux et permet au peuple hébreu de traverser (voir chapitre CM</w:t>
      </w:r>
      <w:r>
        <w:rPr>
          <w:rFonts w:ascii="Calibri" w:hAnsi="Calibri"/>
          <w:sz w:val="22"/>
          <w:szCs w:val="22"/>
          <w:lang w:val="fr-FR"/>
        </w:rPr>
        <w:t>2 « Vivre ensemble »</w:t>
      </w:r>
      <w:r w:rsidRPr="00F2271C">
        <w:rPr>
          <w:rFonts w:ascii="Calibri" w:hAnsi="Calibri"/>
          <w:sz w:val="22"/>
          <w:szCs w:val="22"/>
          <w:lang w:val="fr-FR"/>
        </w:rPr>
        <w:t>).</w:t>
      </w:r>
    </w:p>
    <w:p w14:paraId="6097A106" w14:textId="77777777" w:rsidR="00D20483" w:rsidRPr="00F2271C" w:rsidRDefault="00D20483" w:rsidP="00D20483">
      <w:pPr>
        <w:jc w:val="both"/>
        <w:rPr>
          <w:rFonts w:ascii="Calibri" w:hAnsi="Calibri"/>
          <w:strike/>
          <w:sz w:val="22"/>
          <w:szCs w:val="22"/>
          <w:lang w:val="fr-FR"/>
        </w:rPr>
      </w:pPr>
    </w:p>
    <w:p w14:paraId="3409408B" w14:textId="77777777" w:rsidR="00D20483" w:rsidRPr="00F2271C" w:rsidRDefault="00D20483" w:rsidP="00D20483">
      <w:pPr>
        <w:jc w:val="both"/>
        <w:rPr>
          <w:rFonts w:ascii="Calibri" w:hAnsi="Calibri"/>
          <w:sz w:val="22"/>
          <w:szCs w:val="22"/>
          <w:lang w:val="fr-FR"/>
        </w:rPr>
      </w:pPr>
      <w:r w:rsidRPr="00F2271C">
        <w:rPr>
          <w:rFonts w:ascii="Calibri" w:hAnsi="Calibri"/>
          <w:sz w:val="22"/>
          <w:szCs w:val="22"/>
          <w:lang w:val="fr-FR"/>
        </w:rPr>
        <w:t>« Dans ce texte, on parle de l’Arche d’Alliance. De quoi s’agit-il ? ».</w:t>
      </w:r>
    </w:p>
    <w:p w14:paraId="61FDD468" w14:textId="77777777" w:rsidR="00D20483" w:rsidRDefault="00D20483" w:rsidP="00D20483">
      <w:pPr>
        <w:jc w:val="both"/>
        <w:rPr>
          <w:rFonts w:ascii="Calibri" w:hAnsi="Calibri"/>
          <w:sz w:val="22"/>
          <w:szCs w:val="22"/>
          <w:lang w:val="fr-FR"/>
        </w:rPr>
      </w:pPr>
      <w:r w:rsidRPr="00F2271C">
        <w:rPr>
          <w:rFonts w:ascii="Calibri" w:hAnsi="Calibri"/>
          <w:sz w:val="22"/>
          <w:szCs w:val="22"/>
          <w:lang w:val="fr-FR"/>
        </w:rPr>
        <w:t>L’IDR dit : « L'Arche d'Alliance est le coffre qui, selon la bible, contient les Tables de la Loi (10 commandements) données à Moïse par Dieu sur le Mont Sinaï » (Exode 25) (Rappel chapitre « Demeurer » CM2).</w:t>
      </w:r>
    </w:p>
    <w:p w14:paraId="2613AD20" w14:textId="77777777" w:rsidR="00D20483" w:rsidRPr="00F2271C" w:rsidRDefault="00D20483" w:rsidP="00D20483">
      <w:pPr>
        <w:jc w:val="both"/>
        <w:rPr>
          <w:rFonts w:ascii="Calibri" w:hAnsi="Calibri"/>
          <w:sz w:val="22"/>
          <w:szCs w:val="22"/>
          <w:lang w:val="fr-FR"/>
        </w:rPr>
      </w:pPr>
    </w:p>
    <w:p w14:paraId="5BE5673C" w14:textId="77777777" w:rsidR="00D20483" w:rsidRDefault="00D20483" w:rsidP="00D20483">
      <w:pPr>
        <w:jc w:val="both"/>
        <w:rPr>
          <w:rFonts w:ascii="Calibri" w:hAnsi="Calibri"/>
          <w:b/>
          <w:bCs/>
          <w:sz w:val="22"/>
          <w:szCs w:val="22"/>
          <w:lang w:val="fr-FR"/>
        </w:rPr>
      </w:pPr>
      <w:r w:rsidRPr="007F3BC4">
        <w:rPr>
          <w:rFonts w:ascii="Calibri" w:hAnsi="Calibri"/>
          <w:b/>
          <w:bCs/>
          <w:sz w:val="22"/>
          <w:szCs w:val="22"/>
          <w:lang w:val="fr-FR"/>
        </w:rPr>
        <w:t xml:space="preserve">OU </w:t>
      </w:r>
    </w:p>
    <w:p w14:paraId="0AB654FF" w14:textId="77777777" w:rsidR="00D20483" w:rsidRDefault="00D20483" w:rsidP="00D20483">
      <w:pPr>
        <w:jc w:val="both"/>
        <w:rPr>
          <w:rFonts w:ascii="Calibri" w:hAnsi="Calibri"/>
          <w:b/>
          <w:bCs/>
          <w:sz w:val="22"/>
          <w:szCs w:val="22"/>
          <w:lang w:val="fr-FR"/>
        </w:rPr>
      </w:pPr>
    </w:p>
    <w:p w14:paraId="0FE77935" w14:textId="77777777" w:rsidR="00D20483" w:rsidRPr="00B0321B" w:rsidRDefault="00D20483" w:rsidP="00D20483">
      <w:pPr>
        <w:keepNext/>
        <w:keepLines/>
        <w:spacing w:before="40"/>
        <w:jc w:val="both"/>
        <w:outlineLvl w:val="1"/>
        <w:rPr>
          <w:rFonts w:ascii="Calibri" w:eastAsiaTheme="majorEastAsia" w:hAnsi="Calibri" w:cstheme="majorBidi"/>
          <w:b/>
          <w:sz w:val="22"/>
          <w:szCs w:val="22"/>
          <w:lang w:val="fr-FR" w:eastAsia="en-US"/>
        </w:rPr>
      </w:pPr>
      <w:r w:rsidRPr="00B0321B">
        <w:rPr>
          <w:rFonts w:ascii="Calibri" w:eastAsiaTheme="majorEastAsia" w:hAnsi="Calibri" w:cstheme="majorBidi"/>
          <w:b/>
          <w:sz w:val="22"/>
          <w:szCs w:val="22"/>
          <w:lang w:val="fr-FR" w:eastAsia="en-US"/>
        </w:rPr>
        <w:t xml:space="preserve">Recherche </w:t>
      </w:r>
    </w:p>
    <w:p w14:paraId="3E218D11" w14:textId="77777777" w:rsidR="00D20483" w:rsidRDefault="00D20483" w:rsidP="00D20483">
      <w:pPr>
        <w:jc w:val="both"/>
        <w:rPr>
          <w:rFonts w:ascii="Calibri" w:hAnsi="Calibri"/>
          <w:b/>
          <w:bCs/>
          <w:sz w:val="22"/>
          <w:szCs w:val="22"/>
          <w:lang w:val="fr-FR"/>
        </w:rPr>
      </w:pPr>
      <w:r w:rsidRPr="007F3BC4">
        <w:rPr>
          <w:rFonts w:ascii="Calibri" w:hAnsi="Calibri"/>
          <w:sz w:val="22"/>
          <w:szCs w:val="22"/>
          <w:lang w:val="fr-FR"/>
        </w:rPr>
        <w:t xml:space="preserve">Lecture d’image </w:t>
      </w:r>
      <w:r w:rsidRPr="007F3BC4">
        <w:rPr>
          <w:rFonts w:ascii="Calibri" w:hAnsi="Calibri"/>
          <w:b/>
          <w:bCs/>
          <w:sz w:val="22"/>
          <w:szCs w:val="22"/>
          <w:lang w:val="fr-FR"/>
        </w:rPr>
        <w:t>DE 7</w:t>
      </w:r>
    </w:p>
    <w:p w14:paraId="282DA277" w14:textId="77777777" w:rsidR="00D20483" w:rsidRPr="00F772A0" w:rsidRDefault="00D20483" w:rsidP="00D20483">
      <w:pPr>
        <w:jc w:val="both"/>
        <w:rPr>
          <w:rFonts w:ascii="Calibri" w:hAnsi="Calibri"/>
          <w:sz w:val="22"/>
          <w:szCs w:val="22"/>
          <w:lang w:val="fr-FR"/>
        </w:rPr>
      </w:pPr>
      <w:r w:rsidRPr="00F772A0">
        <w:rPr>
          <w:rFonts w:ascii="Calibri" w:hAnsi="Calibri"/>
          <w:sz w:val="22"/>
          <w:szCs w:val="22"/>
          <w:lang w:val="fr-FR"/>
        </w:rPr>
        <w:t>(Si possible, projeter l’œuvre d’art)</w:t>
      </w:r>
    </w:p>
    <w:p w14:paraId="79BE682C" w14:textId="52177445" w:rsidR="00D20483" w:rsidRPr="009905F9" w:rsidRDefault="00D20483" w:rsidP="00D20483">
      <w:pPr>
        <w:jc w:val="both"/>
        <w:rPr>
          <w:rFonts w:ascii="Calibri" w:hAnsi="Calibri"/>
          <w:sz w:val="22"/>
          <w:szCs w:val="22"/>
          <w:lang w:val="fr-FR"/>
        </w:rPr>
      </w:pPr>
      <w:r w:rsidRPr="009905F9">
        <w:rPr>
          <w:rFonts w:ascii="Calibri" w:hAnsi="Calibri"/>
          <w:sz w:val="22"/>
          <w:szCs w:val="22"/>
          <w:lang w:val="fr-FR"/>
        </w:rPr>
        <w:t>L’IDR présente la photo « Le baptême de Jésus ». « C’est un tableau du XV</w:t>
      </w:r>
      <w:r w:rsidRPr="009905F9">
        <w:rPr>
          <w:rFonts w:ascii="Calibri" w:hAnsi="Calibri"/>
          <w:sz w:val="22"/>
          <w:szCs w:val="22"/>
          <w:vertAlign w:val="superscript"/>
          <w:lang w:val="fr-FR"/>
        </w:rPr>
        <w:t xml:space="preserve">ème </w:t>
      </w:r>
      <w:r w:rsidRPr="009905F9">
        <w:rPr>
          <w:rFonts w:ascii="Calibri" w:hAnsi="Calibri"/>
          <w:sz w:val="22"/>
          <w:szCs w:val="22"/>
          <w:lang w:val="fr-FR"/>
        </w:rPr>
        <w:t>siècle qui a été peint par deux artistes : Andrea Del Verrocchio et Léonard de</w:t>
      </w:r>
      <w:r w:rsidRPr="009905F9">
        <w:rPr>
          <w:rFonts w:ascii="Calibri" w:hAnsi="Calibri"/>
          <w:b/>
          <w:sz w:val="22"/>
          <w:szCs w:val="22"/>
          <w:lang w:val="fr-FR"/>
        </w:rPr>
        <w:t xml:space="preserve"> </w:t>
      </w:r>
      <w:r w:rsidRPr="009905F9">
        <w:rPr>
          <w:rFonts w:ascii="Calibri" w:hAnsi="Calibri"/>
          <w:sz w:val="22"/>
          <w:szCs w:val="22"/>
          <w:lang w:val="fr-FR"/>
        </w:rPr>
        <w:t>Vinci. Vous connaissez sûrement l’un des deux artistes : Léonard de Vinci est très connu en France car il est l’auteur du célèbre tableau de la</w:t>
      </w:r>
      <w:r w:rsidRPr="009905F9">
        <w:rPr>
          <w:rFonts w:ascii="Calibri" w:hAnsi="Calibri"/>
          <w:i/>
          <w:iCs/>
          <w:sz w:val="22"/>
          <w:szCs w:val="22"/>
          <w:lang w:val="fr-FR"/>
        </w:rPr>
        <w:t xml:space="preserve"> Joconde</w:t>
      </w:r>
      <w:r w:rsidRPr="009905F9">
        <w:rPr>
          <w:rFonts w:ascii="Calibri" w:hAnsi="Calibri"/>
          <w:sz w:val="22"/>
          <w:szCs w:val="22"/>
          <w:lang w:val="fr-FR"/>
        </w:rPr>
        <w:t xml:space="preserve"> qui se trouve au musée du Louvre à </w:t>
      </w:r>
      <w:r w:rsidR="00CE12AF">
        <w:rPr>
          <w:rFonts w:ascii="Calibri" w:hAnsi="Calibri"/>
          <w:sz w:val="22"/>
          <w:szCs w:val="22"/>
          <w:lang w:val="fr-FR"/>
        </w:rPr>
        <w:t xml:space="preserve">          </w:t>
      </w:r>
      <w:r w:rsidRPr="009905F9">
        <w:rPr>
          <w:rFonts w:ascii="Calibri" w:hAnsi="Calibri"/>
          <w:sz w:val="22"/>
          <w:szCs w:val="22"/>
          <w:lang w:val="fr-FR"/>
        </w:rPr>
        <w:t>Paris</w:t>
      </w:r>
      <w:r w:rsidR="00CE12AF">
        <w:rPr>
          <w:rFonts w:ascii="Calibri" w:hAnsi="Calibri"/>
          <w:sz w:val="22"/>
          <w:szCs w:val="22"/>
          <w:lang w:val="fr-FR"/>
        </w:rPr>
        <w:t xml:space="preserve"> </w:t>
      </w:r>
      <w:r w:rsidRPr="00CE12AF">
        <w:rPr>
          <w:rFonts w:ascii="Calibri" w:hAnsi="Calibri"/>
          <w:sz w:val="22"/>
          <w:szCs w:val="22"/>
          <w:lang w:val="fr-FR"/>
        </w:rPr>
        <w:t>».</w:t>
      </w:r>
    </w:p>
    <w:p w14:paraId="18AF61FD" w14:textId="77777777" w:rsidR="00D20483" w:rsidRDefault="00D20483" w:rsidP="00D20483">
      <w:pPr>
        <w:jc w:val="both"/>
        <w:rPr>
          <w:rFonts w:ascii="Calibri" w:hAnsi="Calibri"/>
          <w:sz w:val="22"/>
          <w:szCs w:val="22"/>
          <w:lang w:val="fr-FR"/>
        </w:rPr>
      </w:pPr>
      <w:r w:rsidRPr="009905F9">
        <w:rPr>
          <w:rFonts w:ascii="Calibri" w:hAnsi="Calibri"/>
          <w:sz w:val="22"/>
          <w:szCs w:val="22"/>
          <w:lang w:val="fr-FR"/>
        </w:rPr>
        <w:t>L’IDR invite les élèves à décrire ce qu’ils voient sur le tableau.</w:t>
      </w:r>
    </w:p>
    <w:p w14:paraId="1B4EE015" w14:textId="77777777" w:rsidR="00D20483" w:rsidRPr="009905F9" w:rsidRDefault="00D20483" w:rsidP="00D20483">
      <w:pPr>
        <w:jc w:val="both"/>
        <w:rPr>
          <w:rFonts w:ascii="Calibri" w:hAnsi="Calibri"/>
          <w:sz w:val="22"/>
          <w:szCs w:val="22"/>
          <w:lang w:val="fr-FR"/>
        </w:rPr>
      </w:pPr>
    </w:p>
    <w:p w14:paraId="3BF74FCF" w14:textId="36A2C6DE" w:rsidR="00D20483" w:rsidRDefault="00D20483" w:rsidP="00D20483">
      <w:pPr>
        <w:jc w:val="both"/>
        <w:rPr>
          <w:rFonts w:ascii="Calibri" w:hAnsi="Calibri"/>
          <w:sz w:val="22"/>
          <w:szCs w:val="22"/>
          <w:lang w:val="fr-FR"/>
        </w:rPr>
      </w:pPr>
    </w:p>
    <w:p w14:paraId="1DB41256" w14:textId="20301EFF" w:rsidR="00F378B9" w:rsidRDefault="00F378B9" w:rsidP="00D20483">
      <w:pPr>
        <w:jc w:val="both"/>
        <w:rPr>
          <w:rFonts w:ascii="Calibri" w:hAnsi="Calibri"/>
          <w:sz w:val="22"/>
          <w:szCs w:val="22"/>
          <w:lang w:val="fr-FR"/>
        </w:rPr>
      </w:pPr>
    </w:p>
    <w:p w14:paraId="7121E77D" w14:textId="3CBA91DC" w:rsidR="00F378B9" w:rsidRDefault="00F378B9" w:rsidP="00D20483">
      <w:pPr>
        <w:jc w:val="both"/>
        <w:rPr>
          <w:rFonts w:ascii="Calibri" w:hAnsi="Calibri"/>
          <w:sz w:val="22"/>
          <w:szCs w:val="22"/>
          <w:lang w:val="fr-FR"/>
        </w:rPr>
      </w:pPr>
    </w:p>
    <w:p w14:paraId="5C7A6AAE" w14:textId="77777777" w:rsidR="00F378B9" w:rsidRPr="007F3BC4" w:rsidRDefault="00F378B9" w:rsidP="00D20483">
      <w:pPr>
        <w:jc w:val="both"/>
        <w:rPr>
          <w:rFonts w:ascii="Calibri" w:hAnsi="Calibri"/>
          <w:sz w:val="22"/>
          <w:szCs w:val="22"/>
          <w:lang w:val="fr-FR"/>
        </w:rPr>
      </w:pPr>
    </w:p>
    <w:p w14:paraId="19BD8B4C" w14:textId="77777777" w:rsidR="00D20483" w:rsidRPr="00B45526" w:rsidRDefault="00D20483" w:rsidP="00D20483">
      <w:pPr>
        <w:jc w:val="both"/>
        <w:rPr>
          <w:rFonts w:ascii="Calibri" w:hAnsi="Calibri"/>
          <w:b/>
          <w:bCs/>
          <w:sz w:val="22"/>
          <w:szCs w:val="22"/>
          <w:lang w:val="fr-FR"/>
        </w:rPr>
      </w:pPr>
      <w:r w:rsidRPr="00B45526">
        <w:rPr>
          <w:rFonts w:ascii="Calibri" w:hAnsi="Calibri"/>
          <w:b/>
          <w:bCs/>
          <w:sz w:val="22"/>
          <w:szCs w:val="22"/>
          <w:lang w:val="fr-FR"/>
        </w:rPr>
        <w:t>Structuration du DE 7</w:t>
      </w:r>
    </w:p>
    <w:p w14:paraId="1795A6F2" w14:textId="58AF1FC8" w:rsidR="00D20483" w:rsidRPr="007F3BC4" w:rsidRDefault="00D20483" w:rsidP="00D20483">
      <w:pPr>
        <w:jc w:val="both"/>
        <w:rPr>
          <w:rFonts w:ascii="Calibri" w:hAnsi="Calibri"/>
          <w:sz w:val="22"/>
          <w:szCs w:val="22"/>
          <w:lang w:val="fr-FR"/>
        </w:rPr>
      </w:pPr>
      <w:r w:rsidRPr="007F3BC4">
        <w:rPr>
          <w:rFonts w:ascii="Calibri" w:hAnsi="Calibri"/>
          <w:sz w:val="22"/>
          <w:szCs w:val="22"/>
          <w:lang w:val="fr-FR"/>
        </w:rPr>
        <w:t xml:space="preserve">L’IDR invite ensuite à lire le texte « Le baptême de Jésus » </w:t>
      </w:r>
      <w:r w:rsidR="001E0CF6">
        <w:rPr>
          <w:rFonts w:ascii="Calibri" w:hAnsi="Calibri"/>
          <w:sz w:val="22"/>
          <w:szCs w:val="22"/>
          <w:lang w:val="fr-FR"/>
        </w:rPr>
        <w:t>(</w:t>
      </w:r>
      <w:r w:rsidR="00823106">
        <w:rPr>
          <w:rFonts w:ascii="Calibri" w:hAnsi="Calibri"/>
          <w:sz w:val="22"/>
          <w:szCs w:val="22"/>
          <w:lang w:val="fr-FR"/>
        </w:rPr>
        <w:t>Marc 1,4-11</w:t>
      </w:r>
      <w:r w:rsidR="001E0CF6">
        <w:rPr>
          <w:rFonts w:ascii="Calibri" w:hAnsi="Calibri"/>
          <w:sz w:val="22"/>
          <w:szCs w:val="22"/>
          <w:lang w:val="fr-FR"/>
        </w:rPr>
        <w:t>)</w:t>
      </w:r>
      <w:r w:rsidR="00823106">
        <w:rPr>
          <w:rFonts w:ascii="Calibri" w:hAnsi="Calibri"/>
          <w:sz w:val="22"/>
          <w:szCs w:val="22"/>
          <w:lang w:val="fr-FR"/>
        </w:rPr>
        <w:t xml:space="preserve"> </w:t>
      </w:r>
      <w:r w:rsidRPr="007F3BC4">
        <w:rPr>
          <w:rFonts w:ascii="Calibri" w:hAnsi="Calibri"/>
          <w:sz w:val="22"/>
          <w:szCs w:val="22"/>
          <w:lang w:val="fr-FR"/>
        </w:rPr>
        <w:t>à haute</w:t>
      </w:r>
      <w:r>
        <w:rPr>
          <w:rFonts w:ascii="Calibri" w:hAnsi="Calibri"/>
          <w:sz w:val="22"/>
          <w:szCs w:val="22"/>
          <w:lang w:val="fr-FR"/>
        </w:rPr>
        <w:t xml:space="preserve"> voix</w:t>
      </w:r>
      <w:r w:rsidRPr="007F3BC4">
        <w:rPr>
          <w:rFonts w:ascii="Calibri" w:hAnsi="Calibri"/>
          <w:sz w:val="22"/>
          <w:szCs w:val="22"/>
          <w:lang w:val="fr-FR"/>
        </w:rPr>
        <w:t>.</w:t>
      </w:r>
    </w:p>
    <w:p w14:paraId="63325E90" w14:textId="7C47192E" w:rsidR="00D20483" w:rsidRPr="007F3BC4" w:rsidRDefault="00D20483" w:rsidP="00D20483">
      <w:pPr>
        <w:jc w:val="both"/>
        <w:rPr>
          <w:rFonts w:ascii="Calibri" w:hAnsi="Calibri"/>
          <w:sz w:val="22"/>
          <w:szCs w:val="22"/>
          <w:lang w:val="fr-FR"/>
        </w:rPr>
      </w:pPr>
      <w:r w:rsidRPr="007F3BC4">
        <w:rPr>
          <w:rFonts w:ascii="Calibri" w:hAnsi="Calibri"/>
          <w:sz w:val="22"/>
          <w:szCs w:val="22"/>
          <w:lang w:val="fr-FR"/>
        </w:rPr>
        <w:t>L’IDR demande : « Qu’avez-vous compris de ce passage ? » (</w:t>
      </w:r>
      <w:r w:rsidR="001E0CF6">
        <w:rPr>
          <w:rFonts w:ascii="Calibri" w:hAnsi="Calibri"/>
          <w:sz w:val="22"/>
          <w:szCs w:val="22"/>
          <w:lang w:val="fr-FR"/>
        </w:rPr>
        <w:t>E</w:t>
      </w:r>
      <w:r w:rsidRPr="007F3BC4">
        <w:rPr>
          <w:rFonts w:ascii="Calibri" w:hAnsi="Calibri"/>
          <w:sz w:val="22"/>
          <w:szCs w:val="22"/>
          <w:lang w:val="fr-FR"/>
        </w:rPr>
        <w:t>xpliquer si nécessaire le vocabulaire non compris).</w:t>
      </w:r>
    </w:p>
    <w:p w14:paraId="1E62B38D" w14:textId="77777777" w:rsidR="00D20483" w:rsidRDefault="00D20483" w:rsidP="00D20483">
      <w:pPr>
        <w:jc w:val="both"/>
        <w:rPr>
          <w:rFonts w:ascii="Calibri" w:hAnsi="Calibri"/>
          <w:color w:val="C00000"/>
          <w:sz w:val="22"/>
          <w:szCs w:val="22"/>
          <w:lang w:val="fr-FR"/>
        </w:rPr>
      </w:pPr>
    </w:p>
    <w:p w14:paraId="4B8ED7A7" w14:textId="77777777" w:rsidR="00D20483" w:rsidRPr="007F3BC4" w:rsidRDefault="00D20483" w:rsidP="00D20483">
      <w:pPr>
        <w:jc w:val="both"/>
        <w:rPr>
          <w:rFonts w:ascii="Calibri" w:hAnsi="Calibri"/>
          <w:sz w:val="22"/>
          <w:szCs w:val="22"/>
          <w:lang w:val="fr-FR"/>
        </w:rPr>
      </w:pPr>
      <w:r w:rsidRPr="007F3BC4">
        <w:rPr>
          <w:rFonts w:ascii="Calibri" w:hAnsi="Calibri"/>
          <w:sz w:val="22"/>
          <w:szCs w:val="22"/>
          <w:lang w:val="fr-FR"/>
        </w:rPr>
        <w:t xml:space="preserve">L’IDR accueille les réponses des élèves. </w:t>
      </w:r>
    </w:p>
    <w:p w14:paraId="41F3FAAF" w14:textId="77777777" w:rsidR="00D20483" w:rsidRPr="007F3BC4" w:rsidRDefault="00D20483" w:rsidP="00D20483">
      <w:pPr>
        <w:jc w:val="both"/>
        <w:rPr>
          <w:rFonts w:ascii="Calibri" w:hAnsi="Calibri"/>
          <w:sz w:val="22"/>
          <w:szCs w:val="22"/>
          <w:lang w:val="fr-FR"/>
        </w:rPr>
      </w:pPr>
      <w:r w:rsidRPr="007F3BC4">
        <w:rPr>
          <w:rFonts w:ascii="Calibri" w:hAnsi="Calibri"/>
          <w:sz w:val="22"/>
          <w:szCs w:val="22"/>
          <w:lang w:val="fr-FR"/>
        </w:rPr>
        <w:t xml:space="preserve">L’IDR explique : « Jean le Baptiste est le cousin de Jésus. Il baptise beaucoup de personnes dans les eaux du Jourdain et annonce la venue de Jésus. </w:t>
      </w:r>
    </w:p>
    <w:p w14:paraId="47E4DD52" w14:textId="77777777" w:rsidR="00D20483" w:rsidRPr="007F3BC4" w:rsidRDefault="00D20483" w:rsidP="00D20483">
      <w:pPr>
        <w:jc w:val="both"/>
        <w:rPr>
          <w:rFonts w:ascii="Calibri" w:hAnsi="Calibri"/>
          <w:sz w:val="22"/>
          <w:szCs w:val="22"/>
          <w:lang w:val="fr-FR"/>
        </w:rPr>
      </w:pPr>
      <w:r w:rsidRPr="007F3BC4">
        <w:rPr>
          <w:rFonts w:ascii="Calibri" w:hAnsi="Calibri"/>
          <w:sz w:val="22"/>
          <w:szCs w:val="22"/>
          <w:lang w:val="fr-FR"/>
        </w:rPr>
        <w:t xml:space="preserve">Jésus vient lui aussi à sa rencontre pour demander le baptême. </w:t>
      </w:r>
    </w:p>
    <w:p w14:paraId="320B7326" w14:textId="77777777" w:rsidR="00D20483" w:rsidRPr="007F3BC4" w:rsidRDefault="00D20483" w:rsidP="00D20483">
      <w:pPr>
        <w:jc w:val="both"/>
        <w:rPr>
          <w:rFonts w:ascii="Calibri" w:hAnsi="Calibri"/>
          <w:sz w:val="22"/>
          <w:szCs w:val="22"/>
          <w:lang w:val="fr-FR"/>
        </w:rPr>
      </w:pPr>
      <w:r w:rsidRPr="007F3BC4">
        <w:rPr>
          <w:rFonts w:ascii="Calibri" w:hAnsi="Calibri"/>
          <w:sz w:val="22"/>
          <w:szCs w:val="22"/>
          <w:lang w:val="fr-FR"/>
        </w:rPr>
        <w:t>Alors, Jean le Baptiste, baptise son cousin dans les eaux du Jourdain. C’est à ce moment-là, que l’Esprit vient sur Jésus sous la forme d’une colombe. Du ciel, Dieu annonce qu’il est le père de Jésus. »</w:t>
      </w:r>
    </w:p>
    <w:p w14:paraId="7C4D42E8" w14:textId="77777777" w:rsidR="00D20483" w:rsidRDefault="00D20483" w:rsidP="00D20483">
      <w:pPr>
        <w:jc w:val="both"/>
        <w:rPr>
          <w:rFonts w:ascii="Calibri" w:hAnsi="Calibri"/>
          <w:color w:val="C00000"/>
          <w:sz w:val="22"/>
          <w:szCs w:val="22"/>
          <w:lang w:val="fr-FR"/>
        </w:rPr>
      </w:pPr>
    </w:p>
    <w:p w14:paraId="70E66462" w14:textId="77777777" w:rsidR="00D20483" w:rsidRDefault="00D20483" w:rsidP="00D20483">
      <w:pPr>
        <w:jc w:val="both"/>
        <w:rPr>
          <w:rFonts w:ascii="Calibri" w:hAnsi="Calibri"/>
          <w:sz w:val="22"/>
          <w:szCs w:val="22"/>
          <w:lang w:val="fr-FR"/>
        </w:rPr>
      </w:pPr>
    </w:p>
    <w:p w14:paraId="51A5F63E" w14:textId="77777777" w:rsidR="00D20483" w:rsidRPr="00291CCB" w:rsidRDefault="00D20483" w:rsidP="00D20483">
      <w:pPr>
        <w:pStyle w:val="Titre2"/>
        <w:jc w:val="both"/>
        <w:rPr>
          <w:rFonts w:asciiTheme="minorHAnsi" w:hAnsiTheme="minorHAnsi" w:cstheme="minorHAnsi"/>
          <w:b/>
          <w:color w:val="000000" w:themeColor="text1"/>
          <w:sz w:val="22"/>
          <w:szCs w:val="22"/>
          <w:lang w:val="fr-FR"/>
        </w:rPr>
      </w:pPr>
      <w:r w:rsidRPr="00291CCB">
        <w:rPr>
          <w:rFonts w:asciiTheme="minorHAnsi" w:hAnsiTheme="minorHAnsi" w:cstheme="minorHAnsi"/>
          <w:b/>
          <w:color w:val="000000" w:themeColor="text1"/>
          <w:sz w:val="22"/>
          <w:szCs w:val="22"/>
          <w:lang w:val="fr-FR"/>
        </w:rPr>
        <w:t>Conclusion pour DE 6 et DE 7</w:t>
      </w:r>
    </w:p>
    <w:p w14:paraId="66E47F10" w14:textId="1B8CC5B0" w:rsidR="00D20483" w:rsidRDefault="00D20483" w:rsidP="00D20483">
      <w:pPr>
        <w:jc w:val="both"/>
        <w:rPr>
          <w:rFonts w:ascii="Calibri" w:hAnsi="Calibri"/>
          <w:sz w:val="22"/>
          <w:szCs w:val="22"/>
          <w:lang w:val="fr-FR"/>
        </w:rPr>
      </w:pPr>
      <w:r>
        <w:rPr>
          <w:rFonts w:ascii="Calibri" w:hAnsi="Calibri"/>
          <w:sz w:val="22"/>
          <w:szCs w:val="22"/>
          <w:lang w:val="fr-FR"/>
        </w:rPr>
        <w:t>L’IDR dit : « L’eau est un élément important dans la vie, s</w:t>
      </w:r>
      <w:r w:rsidRPr="00906B04">
        <w:rPr>
          <w:rFonts w:ascii="Calibri" w:hAnsi="Calibri"/>
          <w:sz w:val="22"/>
          <w:szCs w:val="22"/>
          <w:lang w:val="fr-FR"/>
        </w:rPr>
        <w:t>ans eau, il n’y a pas de vie</w:t>
      </w:r>
      <w:r>
        <w:rPr>
          <w:rFonts w:ascii="Calibri" w:hAnsi="Calibri"/>
          <w:sz w:val="22"/>
          <w:szCs w:val="22"/>
          <w:lang w:val="fr-FR"/>
        </w:rPr>
        <w:t>.</w:t>
      </w:r>
      <w:r w:rsidR="001D5C49">
        <w:rPr>
          <w:rFonts w:ascii="Calibri" w:hAnsi="Calibri"/>
          <w:sz w:val="22"/>
          <w:szCs w:val="22"/>
          <w:lang w:val="fr-FR"/>
        </w:rPr>
        <w:t> »</w:t>
      </w:r>
    </w:p>
    <w:p w14:paraId="66EB8125" w14:textId="525E3048" w:rsidR="00D20483" w:rsidRDefault="00D20483" w:rsidP="00D20483">
      <w:pPr>
        <w:jc w:val="both"/>
        <w:rPr>
          <w:rFonts w:ascii="Calibri" w:hAnsi="Calibri"/>
          <w:sz w:val="22"/>
          <w:szCs w:val="22"/>
          <w:lang w:val="fr-FR"/>
        </w:rPr>
      </w:pPr>
      <w:r>
        <w:rPr>
          <w:rFonts w:ascii="Calibri" w:hAnsi="Calibri"/>
          <w:sz w:val="22"/>
          <w:szCs w:val="22"/>
          <w:lang w:val="fr-FR"/>
        </w:rPr>
        <w:t>L’IDR rajoute : « Dans la Bible, l’eau est également importante. Les chrétiens utilisent l’eau pour baptiser. C’est un rite essentiel.</w:t>
      </w:r>
      <w:r>
        <w:rPr>
          <w:color w:val="FF0000"/>
          <w:lang w:val="fr-FR"/>
        </w:rPr>
        <w:t xml:space="preserve"> </w:t>
      </w:r>
      <w:r>
        <w:rPr>
          <w:rFonts w:ascii="Calibri" w:hAnsi="Calibri"/>
          <w:sz w:val="22"/>
          <w:szCs w:val="22"/>
          <w:lang w:val="fr-FR"/>
        </w:rPr>
        <w:t>Dans le pays de Jésus, le désert et la chaleur font de l’eau une ressource précieuse. Encore aujourd’hui pour certaines familles en Israël et en Palestine, il est difficile d’avoir accès à l’eau potable. »</w:t>
      </w:r>
      <w:r w:rsidR="00F378B9">
        <w:rPr>
          <w:rFonts w:ascii="Calibri" w:hAnsi="Calibri"/>
          <w:sz w:val="22"/>
          <w:szCs w:val="22"/>
          <w:lang w:val="fr-FR"/>
        </w:rPr>
        <w:t xml:space="preserve"> </w:t>
      </w:r>
    </w:p>
    <w:p w14:paraId="026F1712" w14:textId="185C278A" w:rsidR="00F378B9" w:rsidRDefault="00F378B9" w:rsidP="00D20483">
      <w:pPr>
        <w:jc w:val="both"/>
        <w:rPr>
          <w:rFonts w:ascii="Calibri" w:hAnsi="Calibri"/>
          <w:sz w:val="22"/>
          <w:szCs w:val="22"/>
          <w:lang w:val="fr-FR"/>
        </w:rPr>
      </w:pPr>
      <w:r>
        <w:rPr>
          <w:rFonts w:ascii="Calibri" w:hAnsi="Calibri"/>
          <w:sz w:val="22"/>
          <w:szCs w:val="22"/>
          <w:lang w:val="fr-FR"/>
        </w:rPr>
        <w:t>Pour aller plus loin, voir chapitre « se purifier ».</w:t>
      </w:r>
    </w:p>
    <w:p w14:paraId="73C65DB4" w14:textId="77777777" w:rsidR="00D20483" w:rsidRDefault="00D20483" w:rsidP="00D20483">
      <w:pPr>
        <w:rPr>
          <w:lang w:val="fr-FR" w:eastAsia="en-US"/>
        </w:rPr>
      </w:pPr>
    </w:p>
    <w:p w14:paraId="1C05A67F" w14:textId="77777777" w:rsidR="00D20483" w:rsidRDefault="00D20483" w:rsidP="00D20483">
      <w:pPr>
        <w:rPr>
          <w:lang w:val="fr-FR" w:eastAsia="en-US"/>
        </w:rPr>
      </w:pPr>
    </w:p>
    <w:p w14:paraId="10CF4C89" w14:textId="77777777" w:rsidR="00D20483" w:rsidRDefault="00D20483" w:rsidP="00D20483">
      <w:pPr>
        <w:pStyle w:val="Titre2"/>
        <w:jc w:val="center"/>
        <w:rPr>
          <w:rFonts w:asciiTheme="minorHAnsi" w:hAnsiTheme="minorHAnsi"/>
          <w:b/>
          <w:color w:val="000000" w:themeColor="text1"/>
          <w:u w:val="single"/>
          <w:lang w:val="fr-FR"/>
        </w:rPr>
      </w:pPr>
    </w:p>
    <w:p w14:paraId="7BB7D96A" w14:textId="77777777" w:rsidR="00D20483" w:rsidRDefault="00D20483" w:rsidP="00D20483">
      <w:pPr>
        <w:pStyle w:val="Titre2"/>
        <w:jc w:val="center"/>
        <w:rPr>
          <w:rFonts w:asciiTheme="minorHAnsi" w:hAnsiTheme="minorHAnsi"/>
          <w:b/>
          <w:color w:val="000000" w:themeColor="text1"/>
          <w:u w:val="single"/>
          <w:lang w:val="fr-FR"/>
        </w:rPr>
      </w:pPr>
    </w:p>
    <w:p w14:paraId="571CB9CF" w14:textId="77777777" w:rsidR="00D20483" w:rsidRDefault="00D20483" w:rsidP="00D20483">
      <w:pPr>
        <w:pStyle w:val="Titre2"/>
        <w:jc w:val="center"/>
        <w:rPr>
          <w:rFonts w:asciiTheme="minorHAnsi" w:hAnsiTheme="minorHAnsi"/>
          <w:b/>
          <w:color w:val="000000" w:themeColor="text1"/>
          <w:u w:val="single"/>
          <w:lang w:val="fr-FR"/>
        </w:rPr>
      </w:pPr>
    </w:p>
    <w:p w14:paraId="04110F3F" w14:textId="77777777" w:rsidR="00D20483" w:rsidRDefault="00D20483" w:rsidP="00D20483">
      <w:pPr>
        <w:pStyle w:val="Titre2"/>
        <w:jc w:val="center"/>
        <w:rPr>
          <w:rFonts w:asciiTheme="minorHAnsi" w:hAnsiTheme="minorHAnsi"/>
          <w:b/>
          <w:color w:val="000000" w:themeColor="text1"/>
          <w:u w:val="single"/>
          <w:lang w:val="fr-FR"/>
        </w:rPr>
      </w:pPr>
    </w:p>
    <w:p w14:paraId="1D829D95" w14:textId="77777777" w:rsidR="00D20483" w:rsidRDefault="00D20483" w:rsidP="00D20483">
      <w:pPr>
        <w:pStyle w:val="Titre2"/>
        <w:jc w:val="center"/>
        <w:rPr>
          <w:rFonts w:asciiTheme="minorHAnsi" w:hAnsiTheme="minorHAnsi"/>
          <w:b/>
          <w:color w:val="000000" w:themeColor="text1"/>
          <w:u w:val="single"/>
          <w:lang w:val="fr-FR"/>
        </w:rPr>
      </w:pPr>
    </w:p>
    <w:p w14:paraId="36E431B9" w14:textId="77777777" w:rsidR="00D20483" w:rsidRDefault="00D20483" w:rsidP="00D20483">
      <w:pPr>
        <w:pStyle w:val="Titre2"/>
        <w:jc w:val="center"/>
        <w:rPr>
          <w:rFonts w:asciiTheme="minorHAnsi" w:hAnsiTheme="minorHAnsi"/>
          <w:b/>
          <w:color w:val="000000" w:themeColor="text1"/>
          <w:u w:val="single"/>
          <w:lang w:val="fr-FR"/>
        </w:rPr>
      </w:pPr>
    </w:p>
    <w:p w14:paraId="6B5462D1" w14:textId="77777777" w:rsidR="00D20483" w:rsidRDefault="00D20483" w:rsidP="00D20483">
      <w:pPr>
        <w:pStyle w:val="Titre2"/>
        <w:jc w:val="center"/>
        <w:rPr>
          <w:rFonts w:asciiTheme="minorHAnsi" w:hAnsiTheme="minorHAnsi"/>
          <w:b/>
          <w:color w:val="000000" w:themeColor="text1"/>
          <w:u w:val="single"/>
          <w:lang w:val="fr-FR"/>
        </w:rPr>
      </w:pPr>
    </w:p>
    <w:p w14:paraId="1F5FD940" w14:textId="77777777" w:rsidR="00D20483" w:rsidRDefault="00D20483" w:rsidP="00D20483">
      <w:pPr>
        <w:rPr>
          <w:lang w:val="fr-FR" w:eastAsia="en-US"/>
        </w:rPr>
      </w:pPr>
    </w:p>
    <w:p w14:paraId="3B1E2053" w14:textId="77777777" w:rsidR="00D20483" w:rsidRDefault="00D20483" w:rsidP="00D20483">
      <w:pPr>
        <w:rPr>
          <w:lang w:val="fr-FR" w:eastAsia="en-US"/>
        </w:rPr>
      </w:pPr>
    </w:p>
    <w:p w14:paraId="0DCAF336" w14:textId="77777777" w:rsidR="00D20483" w:rsidRDefault="00D20483" w:rsidP="00D20483">
      <w:pPr>
        <w:pStyle w:val="Paragraphedeliste"/>
        <w:ind w:left="1440"/>
        <w:jc w:val="both"/>
        <w:rPr>
          <w:rFonts w:ascii="Calibri" w:hAnsi="Calibri"/>
          <w:color w:val="4472C4" w:themeColor="accent1"/>
          <w:sz w:val="22"/>
          <w:szCs w:val="22"/>
          <w:lang w:val="fr-FR"/>
        </w:rPr>
      </w:pPr>
    </w:p>
    <w:p w14:paraId="3DE1170A" w14:textId="77777777" w:rsidR="00D20483" w:rsidRDefault="00D20483" w:rsidP="00D20483"/>
    <w:p w14:paraId="474DD049" w14:textId="77777777" w:rsidR="00D20483" w:rsidRPr="00096133" w:rsidRDefault="00D20483" w:rsidP="003915F2">
      <w:pPr>
        <w:jc w:val="both"/>
        <w:rPr>
          <w:rFonts w:ascii="Calibri" w:hAnsi="Calibri"/>
          <w:sz w:val="22"/>
          <w:szCs w:val="22"/>
          <w:lang w:val="fr-FR"/>
        </w:rPr>
      </w:pPr>
    </w:p>
    <w:p w14:paraId="5D1FE0D8" w14:textId="77777777" w:rsidR="00264B61" w:rsidRPr="00096133" w:rsidRDefault="00264B61" w:rsidP="003915F2">
      <w:pPr>
        <w:pStyle w:val="Paragraphedeliste"/>
        <w:ind w:left="1440"/>
        <w:jc w:val="both"/>
        <w:rPr>
          <w:rFonts w:ascii="Calibri" w:hAnsi="Calibri"/>
          <w:sz w:val="22"/>
          <w:szCs w:val="22"/>
          <w:lang w:val="fr-FR"/>
        </w:rPr>
      </w:pPr>
    </w:p>
    <w:sectPr w:rsidR="00264B61" w:rsidRPr="00096133" w:rsidSect="0024680B">
      <w:headerReference w:type="default" r:id="rId8"/>
      <w:footerReference w:type="even" r:id="rId9"/>
      <w:footerReference w:type="default" r:id="rId10"/>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C741F" w14:textId="77777777" w:rsidR="00815FDA" w:rsidRDefault="00815FDA" w:rsidP="002B2E89">
      <w:r>
        <w:separator/>
      </w:r>
    </w:p>
  </w:endnote>
  <w:endnote w:type="continuationSeparator" w:id="0">
    <w:p w14:paraId="36CA970B" w14:textId="77777777" w:rsidR="00815FDA" w:rsidRDefault="00815FDA" w:rsidP="002B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00989593"/>
      <w:docPartObj>
        <w:docPartGallery w:val="Page Numbers (Bottom of Page)"/>
        <w:docPartUnique/>
      </w:docPartObj>
    </w:sdtPr>
    <w:sdtEndPr>
      <w:rPr>
        <w:rStyle w:val="Numrodepage"/>
      </w:rPr>
    </w:sdtEndPr>
    <w:sdtContent>
      <w:p w14:paraId="64385425" w14:textId="77777777" w:rsidR="008320B5" w:rsidRDefault="008320B5" w:rsidP="0028402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0010DB2" w14:textId="77777777" w:rsidR="008320B5" w:rsidRDefault="008320B5" w:rsidP="000A340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662238269"/>
      <w:docPartObj>
        <w:docPartGallery w:val="Page Numbers (Bottom of Page)"/>
        <w:docPartUnique/>
      </w:docPartObj>
    </w:sdtPr>
    <w:sdtEndPr>
      <w:rPr>
        <w:rStyle w:val="Numrodepage"/>
      </w:rPr>
    </w:sdtEndPr>
    <w:sdtContent>
      <w:p w14:paraId="312AE545" w14:textId="33C23575" w:rsidR="008320B5" w:rsidRPr="004A6CFA" w:rsidRDefault="008320B5" w:rsidP="00284024">
        <w:pPr>
          <w:pStyle w:val="Pieddepage"/>
          <w:framePr w:wrap="none" w:vAnchor="text" w:hAnchor="margin" w:xAlign="right" w:y="1"/>
          <w:rPr>
            <w:rStyle w:val="Numrodepage"/>
            <w:lang w:val="fr-FR"/>
          </w:rPr>
        </w:pPr>
        <w:r>
          <w:rPr>
            <w:rStyle w:val="Numrodepage"/>
          </w:rPr>
          <w:fldChar w:fldCharType="begin"/>
        </w:r>
        <w:r w:rsidRPr="004A6CFA">
          <w:rPr>
            <w:rStyle w:val="Numrodepage"/>
            <w:lang w:val="fr-FR"/>
          </w:rPr>
          <w:instrText xml:space="preserve"> PAGE </w:instrText>
        </w:r>
        <w:r>
          <w:rPr>
            <w:rStyle w:val="Numrodepage"/>
          </w:rPr>
          <w:fldChar w:fldCharType="separate"/>
        </w:r>
        <w:r w:rsidR="008A2E88">
          <w:rPr>
            <w:rStyle w:val="Numrodepage"/>
            <w:noProof/>
            <w:lang w:val="fr-FR"/>
          </w:rPr>
          <w:t>1</w:t>
        </w:r>
        <w:r>
          <w:rPr>
            <w:rStyle w:val="Numrodepage"/>
          </w:rPr>
          <w:fldChar w:fldCharType="end"/>
        </w:r>
      </w:p>
    </w:sdtContent>
  </w:sdt>
  <w:p w14:paraId="55AA4C8D" w14:textId="39B37DD9" w:rsidR="008320B5" w:rsidRPr="000A340E" w:rsidRDefault="008320B5" w:rsidP="000A340E">
    <w:pPr>
      <w:pStyle w:val="Pieddepage"/>
      <w:ind w:right="360"/>
      <w:rPr>
        <w:sz w:val="18"/>
        <w:szCs w:val="18"/>
        <w:lang w:val="fr-FR"/>
      </w:rPr>
    </w:pPr>
    <w:r>
      <w:rPr>
        <w:sz w:val="18"/>
        <w:szCs w:val="18"/>
        <w:lang w:val="fr-FR"/>
      </w:rPr>
      <w:t xml:space="preserve">                                      </w:t>
    </w:r>
    <w:r w:rsidRPr="000A340E">
      <w:rPr>
        <w:sz w:val="18"/>
        <w:szCs w:val="18"/>
        <w:lang w:val="fr-FR"/>
      </w:rPr>
      <w:t>Direction d</w:t>
    </w:r>
    <w:r>
      <w:rPr>
        <w:sz w:val="18"/>
        <w:szCs w:val="18"/>
        <w:lang w:val="fr-FR"/>
      </w:rPr>
      <w:t xml:space="preserve">e l’Enseignement de la Religion à </w:t>
    </w:r>
    <w:r w:rsidRPr="00A14CC6">
      <w:rPr>
        <w:sz w:val="18"/>
        <w:szCs w:val="18"/>
        <w:lang w:val="fr-FR"/>
      </w:rPr>
      <w:t>l’</w:t>
    </w:r>
    <w:r w:rsidRPr="00A14CC6">
      <w:rPr>
        <w:rFonts w:cs="Arial"/>
        <w:bCs/>
        <w:color w:val="222222"/>
        <w:sz w:val="18"/>
        <w:szCs w:val="18"/>
        <w:lang w:val="fr-FR"/>
      </w:rPr>
      <w:t>É</w:t>
    </w:r>
    <w:r w:rsidRPr="00A14CC6">
      <w:rPr>
        <w:rFonts w:cs="Arial"/>
        <w:color w:val="222222"/>
        <w:sz w:val="18"/>
        <w:szCs w:val="18"/>
        <w:lang w:val="fr-FR"/>
      </w:rPr>
      <w:t>cole</w:t>
    </w:r>
    <w:r w:rsidRPr="000A340E">
      <w:rPr>
        <w:sz w:val="18"/>
        <w:szCs w:val="18"/>
        <w:lang w:val="fr-FR"/>
      </w:rPr>
      <w:t xml:space="preserve"> </w:t>
    </w:r>
    <w:r>
      <w:rPr>
        <w:sz w:val="18"/>
        <w:szCs w:val="18"/>
        <w:lang w:val="fr-FR"/>
      </w:rPr>
      <w:t xml:space="preserve">- </w:t>
    </w:r>
    <w:r w:rsidRPr="000A340E">
      <w:rPr>
        <w:sz w:val="18"/>
        <w:szCs w:val="18"/>
        <w:lang w:val="fr-FR"/>
      </w:rPr>
      <w:t>15 rue des Écr</w:t>
    </w:r>
    <w:r>
      <w:rPr>
        <w:sz w:val="18"/>
        <w:szCs w:val="18"/>
        <w:lang w:val="fr-FR"/>
      </w:rPr>
      <w:t>i</w:t>
    </w:r>
    <w:r w:rsidRPr="000A340E">
      <w:rPr>
        <w:sz w:val="18"/>
        <w:szCs w:val="18"/>
        <w:lang w:val="fr-FR"/>
      </w:rPr>
      <w:t>vains 67000 STRASBOURG</w:t>
    </w:r>
  </w:p>
  <w:p w14:paraId="014797D1" w14:textId="77777777" w:rsidR="008320B5" w:rsidRPr="000A340E" w:rsidRDefault="008320B5">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2521" w14:textId="77777777" w:rsidR="00815FDA" w:rsidRDefault="00815FDA" w:rsidP="002B2E89">
      <w:r>
        <w:separator/>
      </w:r>
    </w:p>
  </w:footnote>
  <w:footnote w:type="continuationSeparator" w:id="0">
    <w:p w14:paraId="3551E67F" w14:textId="77777777" w:rsidR="00815FDA" w:rsidRDefault="00815FDA" w:rsidP="002B2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F908" w14:textId="56797E27" w:rsidR="008320B5" w:rsidRDefault="008320B5" w:rsidP="0024680B">
    <w:pPr>
      <w:pStyle w:val="En-tte"/>
      <w:jc w:val="center"/>
    </w:pPr>
    <w:r>
      <w:rPr>
        <w:rFonts w:asciiTheme="majorHAnsi" w:eastAsiaTheme="majorEastAsia" w:hAnsiTheme="majorHAnsi" w:cstheme="majorBidi"/>
        <w:b/>
        <w:sz w:val="28"/>
        <w:szCs w:val="28"/>
      </w:rPr>
      <w:t>2021 / 2022                                                                                                                   CM 1 / CM 2</w:t>
    </w:r>
  </w:p>
  <w:p w14:paraId="7E968244" w14:textId="77777777" w:rsidR="008320B5" w:rsidRPr="002B2E89" w:rsidRDefault="008320B5">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3BB1"/>
    <w:multiLevelType w:val="hybridMultilevel"/>
    <w:tmpl w:val="6DC6BE2C"/>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27162AE"/>
    <w:multiLevelType w:val="hybridMultilevel"/>
    <w:tmpl w:val="F832610A"/>
    <w:lvl w:ilvl="0" w:tplc="040C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2827005"/>
    <w:multiLevelType w:val="hybridMultilevel"/>
    <w:tmpl w:val="24624EC8"/>
    <w:numStyleLink w:val="Punkt"/>
  </w:abstractNum>
  <w:abstractNum w:abstractNumId="3" w15:restartNumberingAfterBreak="0">
    <w:nsid w:val="0C3744B4"/>
    <w:multiLevelType w:val="hybridMultilevel"/>
    <w:tmpl w:val="CF70A5CE"/>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0D581A0E"/>
    <w:multiLevelType w:val="multilevel"/>
    <w:tmpl w:val="777A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10AB3"/>
    <w:multiLevelType w:val="hybridMultilevel"/>
    <w:tmpl w:val="C44291CA"/>
    <w:lvl w:ilvl="0" w:tplc="A25640C2">
      <w:start w:val="2019"/>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66F63F3"/>
    <w:multiLevelType w:val="hybridMultilevel"/>
    <w:tmpl w:val="BF3C0C64"/>
    <w:lvl w:ilvl="0" w:tplc="040C000B">
      <w:start w:val="1"/>
      <w:numFmt w:val="bullet"/>
      <w:lvlText w:val=""/>
      <w:lvlJc w:val="left"/>
      <w:pPr>
        <w:ind w:left="2133" w:hanging="360"/>
      </w:pPr>
      <w:rPr>
        <w:rFonts w:ascii="Wingdings" w:hAnsi="Wingdings" w:hint="default"/>
      </w:rPr>
    </w:lvl>
    <w:lvl w:ilvl="1" w:tplc="040C0003" w:tentative="1">
      <w:start w:val="1"/>
      <w:numFmt w:val="bullet"/>
      <w:lvlText w:val="o"/>
      <w:lvlJc w:val="left"/>
      <w:pPr>
        <w:ind w:left="2853" w:hanging="360"/>
      </w:pPr>
      <w:rPr>
        <w:rFonts w:ascii="Courier New" w:hAnsi="Courier New" w:cs="Courier New" w:hint="default"/>
      </w:rPr>
    </w:lvl>
    <w:lvl w:ilvl="2" w:tplc="040C0005" w:tentative="1">
      <w:start w:val="1"/>
      <w:numFmt w:val="bullet"/>
      <w:lvlText w:val=""/>
      <w:lvlJc w:val="left"/>
      <w:pPr>
        <w:ind w:left="3573" w:hanging="360"/>
      </w:pPr>
      <w:rPr>
        <w:rFonts w:ascii="Wingdings" w:hAnsi="Wingdings" w:hint="default"/>
      </w:rPr>
    </w:lvl>
    <w:lvl w:ilvl="3" w:tplc="040C0001" w:tentative="1">
      <w:start w:val="1"/>
      <w:numFmt w:val="bullet"/>
      <w:lvlText w:val=""/>
      <w:lvlJc w:val="left"/>
      <w:pPr>
        <w:ind w:left="4293" w:hanging="360"/>
      </w:pPr>
      <w:rPr>
        <w:rFonts w:ascii="Symbol" w:hAnsi="Symbol" w:hint="default"/>
      </w:rPr>
    </w:lvl>
    <w:lvl w:ilvl="4" w:tplc="040C0003" w:tentative="1">
      <w:start w:val="1"/>
      <w:numFmt w:val="bullet"/>
      <w:lvlText w:val="o"/>
      <w:lvlJc w:val="left"/>
      <w:pPr>
        <w:ind w:left="5013" w:hanging="360"/>
      </w:pPr>
      <w:rPr>
        <w:rFonts w:ascii="Courier New" w:hAnsi="Courier New" w:cs="Courier New" w:hint="default"/>
      </w:rPr>
    </w:lvl>
    <w:lvl w:ilvl="5" w:tplc="040C0005" w:tentative="1">
      <w:start w:val="1"/>
      <w:numFmt w:val="bullet"/>
      <w:lvlText w:val=""/>
      <w:lvlJc w:val="left"/>
      <w:pPr>
        <w:ind w:left="5733" w:hanging="360"/>
      </w:pPr>
      <w:rPr>
        <w:rFonts w:ascii="Wingdings" w:hAnsi="Wingdings" w:hint="default"/>
      </w:rPr>
    </w:lvl>
    <w:lvl w:ilvl="6" w:tplc="040C0001" w:tentative="1">
      <w:start w:val="1"/>
      <w:numFmt w:val="bullet"/>
      <w:lvlText w:val=""/>
      <w:lvlJc w:val="left"/>
      <w:pPr>
        <w:ind w:left="6453" w:hanging="360"/>
      </w:pPr>
      <w:rPr>
        <w:rFonts w:ascii="Symbol" w:hAnsi="Symbol" w:hint="default"/>
      </w:rPr>
    </w:lvl>
    <w:lvl w:ilvl="7" w:tplc="040C0003" w:tentative="1">
      <w:start w:val="1"/>
      <w:numFmt w:val="bullet"/>
      <w:lvlText w:val="o"/>
      <w:lvlJc w:val="left"/>
      <w:pPr>
        <w:ind w:left="7173" w:hanging="360"/>
      </w:pPr>
      <w:rPr>
        <w:rFonts w:ascii="Courier New" w:hAnsi="Courier New" w:cs="Courier New" w:hint="default"/>
      </w:rPr>
    </w:lvl>
    <w:lvl w:ilvl="8" w:tplc="040C0005" w:tentative="1">
      <w:start w:val="1"/>
      <w:numFmt w:val="bullet"/>
      <w:lvlText w:val=""/>
      <w:lvlJc w:val="left"/>
      <w:pPr>
        <w:ind w:left="7893" w:hanging="360"/>
      </w:pPr>
      <w:rPr>
        <w:rFonts w:ascii="Wingdings" w:hAnsi="Wingdings" w:hint="default"/>
      </w:rPr>
    </w:lvl>
  </w:abstractNum>
  <w:abstractNum w:abstractNumId="7" w15:restartNumberingAfterBreak="0">
    <w:nsid w:val="1A334B3D"/>
    <w:multiLevelType w:val="hybridMultilevel"/>
    <w:tmpl w:val="87D8F17A"/>
    <w:lvl w:ilvl="0" w:tplc="040C000B">
      <w:start w:val="1"/>
      <w:numFmt w:val="bullet"/>
      <w:lvlText w:val=""/>
      <w:lvlJc w:val="left"/>
      <w:pPr>
        <w:ind w:left="1430" w:hanging="360"/>
      </w:pPr>
      <w:rPr>
        <w:rFonts w:ascii="Wingdings" w:hAnsi="Wingdings"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8" w15:restartNumberingAfterBreak="0">
    <w:nsid w:val="1A8A569A"/>
    <w:multiLevelType w:val="hybridMultilevel"/>
    <w:tmpl w:val="3CF4A5A6"/>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15:restartNumberingAfterBreak="0">
    <w:nsid w:val="1D2F582C"/>
    <w:multiLevelType w:val="hybridMultilevel"/>
    <w:tmpl w:val="A7FE2BC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21613AFD"/>
    <w:multiLevelType w:val="hybridMultilevel"/>
    <w:tmpl w:val="8B4441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0D45AA"/>
    <w:multiLevelType w:val="hybridMultilevel"/>
    <w:tmpl w:val="09C87CD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29931EA5"/>
    <w:multiLevelType w:val="multilevel"/>
    <w:tmpl w:val="D03C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A50B18"/>
    <w:multiLevelType w:val="hybridMultilevel"/>
    <w:tmpl w:val="A6301538"/>
    <w:lvl w:ilvl="0" w:tplc="B74EA278">
      <w:start w:val="1"/>
      <w:numFmt w:val="bullet"/>
      <w:lvlText w:val=""/>
      <w:lvlJc w:val="left"/>
      <w:pPr>
        <w:ind w:left="108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E14B89"/>
    <w:multiLevelType w:val="hybridMultilevel"/>
    <w:tmpl w:val="16400AB8"/>
    <w:lvl w:ilvl="0" w:tplc="040C000B">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5" w15:restartNumberingAfterBreak="0">
    <w:nsid w:val="40C2011D"/>
    <w:multiLevelType w:val="multilevel"/>
    <w:tmpl w:val="B558620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6" w15:restartNumberingAfterBreak="0">
    <w:nsid w:val="46A036BA"/>
    <w:multiLevelType w:val="hybridMultilevel"/>
    <w:tmpl w:val="5F12ADE2"/>
    <w:lvl w:ilvl="0" w:tplc="040C000B">
      <w:start w:val="1"/>
      <w:numFmt w:val="bullet"/>
      <w:lvlText w:val=""/>
      <w:lvlJc w:val="left"/>
      <w:pPr>
        <w:ind w:left="2133" w:hanging="360"/>
      </w:pPr>
      <w:rPr>
        <w:rFonts w:ascii="Wingdings" w:hAnsi="Wingdings" w:hint="default"/>
      </w:rPr>
    </w:lvl>
    <w:lvl w:ilvl="1" w:tplc="040C0003" w:tentative="1">
      <w:start w:val="1"/>
      <w:numFmt w:val="bullet"/>
      <w:lvlText w:val="o"/>
      <w:lvlJc w:val="left"/>
      <w:pPr>
        <w:ind w:left="2853" w:hanging="360"/>
      </w:pPr>
      <w:rPr>
        <w:rFonts w:ascii="Courier New" w:hAnsi="Courier New" w:cs="Courier New" w:hint="default"/>
      </w:rPr>
    </w:lvl>
    <w:lvl w:ilvl="2" w:tplc="040C0005" w:tentative="1">
      <w:start w:val="1"/>
      <w:numFmt w:val="bullet"/>
      <w:lvlText w:val=""/>
      <w:lvlJc w:val="left"/>
      <w:pPr>
        <w:ind w:left="3573" w:hanging="360"/>
      </w:pPr>
      <w:rPr>
        <w:rFonts w:ascii="Wingdings" w:hAnsi="Wingdings" w:hint="default"/>
      </w:rPr>
    </w:lvl>
    <w:lvl w:ilvl="3" w:tplc="040C0001" w:tentative="1">
      <w:start w:val="1"/>
      <w:numFmt w:val="bullet"/>
      <w:lvlText w:val=""/>
      <w:lvlJc w:val="left"/>
      <w:pPr>
        <w:ind w:left="4293" w:hanging="360"/>
      </w:pPr>
      <w:rPr>
        <w:rFonts w:ascii="Symbol" w:hAnsi="Symbol" w:hint="default"/>
      </w:rPr>
    </w:lvl>
    <w:lvl w:ilvl="4" w:tplc="040C0003" w:tentative="1">
      <w:start w:val="1"/>
      <w:numFmt w:val="bullet"/>
      <w:lvlText w:val="o"/>
      <w:lvlJc w:val="left"/>
      <w:pPr>
        <w:ind w:left="5013" w:hanging="360"/>
      </w:pPr>
      <w:rPr>
        <w:rFonts w:ascii="Courier New" w:hAnsi="Courier New" w:cs="Courier New" w:hint="default"/>
      </w:rPr>
    </w:lvl>
    <w:lvl w:ilvl="5" w:tplc="040C0005" w:tentative="1">
      <w:start w:val="1"/>
      <w:numFmt w:val="bullet"/>
      <w:lvlText w:val=""/>
      <w:lvlJc w:val="left"/>
      <w:pPr>
        <w:ind w:left="5733" w:hanging="360"/>
      </w:pPr>
      <w:rPr>
        <w:rFonts w:ascii="Wingdings" w:hAnsi="Wingdings" w:hint="default"/>
      </w:rPr>
    </w:lvl>
    <w:lvl w:ilvl="6" w:tplc="040C0001" w:tentative="1">
      <w:start w:val="1"/>
      <w:numFmt w:val="bullet"/>
      <w:lvlText w:val=""/>
      <w:lvlJc w:val="left"/>
      <w:pPr>
        <w:ind w:left="6453" w:hanging="360"/>
      </w:pPr>
      <w:rPr>
        <w:rFonts w:ascii="Symbol" w:hAnsi="Symbol" w:hint="default"/>
      </w:rPr>
    </w:lvl>
    <w:lvl w:ilvl="7" w:tplc="040C0003" w:tentative="1">
      <w:start w:val="1"/>
      <w:numFmt w:val="bullet"/>
      <w:lvlText w:val="o"/>
      <w:lvlJc w:val="left"/>
      <w:pPr>
        <w:ind w:left="7173" w:hanging="360"/>
      </w:pPr>
      <w:rPr>
        <w:rFonts w:ascii="Courier New" w:hAnsi="Courier New" w:cs="Courier New" w:hint="default"/>
      </w:rPr>
    </w:lvl>
    <w:lvl w:ilvl="8" w:tplc="040C0005" w:tentative="1">
      <w:start w:val="1"/>
      <w:numFmt w:val="bullet"/>
      <w:lvlText w:val=""/>
      <w:lvlJc w:val="left"/>
      <w:pPr>
        <w:ind w:left="7893" w:hanging="360"/>
      </w:pPr>
      <w:rPr>
        <w:rFonts w:ascii="Wingdings" w:hAnsi="Wingdings" w:hint="default"/>
      </w:rPr>
    </w:lvl>
  </w:abstractNum>
  <w:abstractNum w:abstractNumId="17" w15:restartNumberingAfterBreak="0">
    <w:nsid w:val="4D23025D"/>
    <w:multiLevelType w:val="hybridMultilevel"/>
    <w:tmpl w:val="7520F156"/>
    <w:lvl w:ilvl="0" w:tplc="040C000B">
      <w:start w:val="1"/>
      <w:numFmt w:val="bullet"/>
      <w:lvlText w:val=""/>
      <w:lvlJc w:val="left"/>
      <w:pPr>
        <w:ind w:left="2133" w:hanging="360"/>
      </w:pPr>
      <w:rPr>
        <w:rFonts w:ascii="Wingdings" w:hAnsi="Wingdings" w:hint="default"/>
      </w:rPr>
    </w:lvl>
    <w:lvl w:ilvl="1" w:tplc="040C0003" w:tentative="1">
      <w:start w:val="1"/>
      <w:numFmt w:val="bullet"/>
      <w:lvlText w:val="o"/>
      <w:lvlJc w:val="left"/>
      <w:pPr>
        <w:ind w:left="2853" w:hanging="360"/>
      </w:pPr>
      <w:rPr>
        <w:rFonts w:ascii="Courier New" w:hAnsi="Courier New" w:cs="Courier New" w:hint="default"/>
      </w:rPr>
    </w:lvl>
    <w:lvl w:ilvl="2" w:tplc="040C0005" w:tentative="1">
      <w:start w:val="1"/>
      <w:numFmt w:val="bullet"/>
      <w:lvlText w:val=""/>
      <w:lvlJc w:val="left"/>
      <w:pPr>
        <w:ind w:left="3573" w:hanging="360"/>
      </w:pPr>
      <w:rPr>
        <w:rFonts w:ascii="Wingdings" w:hAnsi="Wingdings" w:hint="default"/>
      </w:rPr>
    </w:lvl>
    <w:lvl w:ilvl="3" w:tplc="040C0001" w:tentative="1">
      <w:start w:val="1"/>
      <w:numFmt w:val="bullet"/>
      <w:lvlText w:val=""/>
      <w:lvlJc w:val="left"/>
      <w:pPr>
        <w:ind w:left="4293" w:hanging="360"/>
      </w:pPr>
      <w:rPr>
        <w:rFonts w:ascii="Symbol" w:hAnsi="Symbol" w:hint="default"/>
      </w:rPr>
    </w:lvl>
    <w:lvl w:ilvl="4" w:tplc="040C0003" w:tentative="1">
      <w:start w:val="1"/>
      <w:numFmt w:val="bullet"/>
      <w:lvlText w:val="o"/>
      <w:lvlJc w:val="left"/>
      <w:pPr>
        <w:ind w:left="5013" w:hanging="360"/>
      </w:pPr>
      <w:rPr>
        <w:rFonts w:ascii="Courier New" w:hAnsi="Courier New" w:cs="Courier New" w:hint="default"/>
      </w:rPr>
    </w:lvl>
    <w:lvl w:ilvl="5" w:tplc="040C0005" w:tentative="1">
      <w:start w:val="1"/>
      <w:numFmt w:val="bullet"/>
      <w:lvlText w:val=""/>
      <w:lvlJc w:val="left"/>
      <w:pPr>
        <w:ind w:left="5733" w:hanging="360"/>
      </w:pPr>
      <w:rPr>
        <w:rFonts w:ascii="Wingdings" w:hAnsi="Wingdings" w:hint="default"/>
      </w:rPr>
    </w:lvl>
    <w:lvl w:ilvl="6" w:tplc="040C0001" w:tentative="1">
      <w:start w:val="1"/>
      <w:numFmt w:val="bullet"/>
      <w:lvlText w:val=""/>
      <w:lvlJc w:val="left"/>
      <w:pPr>
        <w:ind w:left="6453" w:hanging="360"/>
      </w:pPr>
      <w:rPr>
        <w:rFonts w:ascii="Symbol" w:hAnsi="Symbol" w:hint="default"/>
      </w:rPr>
    </w:lvl>
    <w:lvl w:ilvl="7" w:tplc="040C0003" w:tentative="1">
      <w:start w:val="1"/>
      <w:numFmt w:val="bullet"/>
      <w:lvlText w:val="o"/>
      <w:lvlJc w:val="left"/>
      <w:pPr>
        <w:ind w:left="7173" w:hanging="360"/>
      </w:pPr>
      <w:rPr>
        <w:rFonts w:ascii="Courier New" w:hAnsi="Courier New" w:cs="Courier New" w:hint="default"/>
      </w:rPr>
    </w:lvl>
    <w:lvl w:ilvl="8" w:tplc="040C0005" w:tentative="1">
      <w:start w:val="1"/>
      <w:numFmt w:val="bullet"/>
      <w:lvlText w:val=""/>
      <w:lvlJc w:val="left"/>
      <w:pPr>
        <w:ind w:left="7893" w:hanging="360"/>
      </w:pPr>
      <w:rPr>
        <w:rFonts w:ascii="Wingdings" w:hAnsi="Wingdings" w:hint="default"/>
      </w:rPr>
    </w:lvl>
  </w:abstractNum>
  <w:abstractNum w:abstractNumId="18" w15:restartNumberingAfterBreak="0">
    <w:nsid w:val="5A0B177E"/>
    <w:multiLevelType w:val="hybridMultilevel"/>
    <w:tmpl w:val="6B54CEB4"/>
    <w:lvl w:ilvl="0" w:tplc="040C000B">
      <w:start w:val="1"/>
      <w:numFmt w:val="bullet"/>
      <w:lvlText w:val=""/>
      <w:lvlJc w:val="left"/>
      <w:pPr>
        <w:ind w:left="2133" w:hanging="360"/>
      </w:pPr>
      <w:rPr>
        <w:rFonts w:ascii="Wingdings" w:hAnsi="Wingdings" w:hint="default"/>
      </w:rPr>
    </w:lvl>
    <w:lvl w:ilvl="1" w:tplc="040C0003" w:tentative="1">
      <w:start w:val="1"/>
      <w:numFmt w:val="bullet"/>
      <w:lvlText w:val="o"/>
      <w:lvlJc w:val="left"/>
      <w:pPr>
        <w:ind w:left="2853" w:hanging="360"/>
      </w:pPr>
      <w:rPr>
        <w:rFonts w:ascii="Courier New" w:hAnsi="Courier New" w:cs="Courier New" w:hint="default"/>
      </w:rPr>
    </w:lvl>
    <w:lvl w:ilvl="2" w:tplc="040C0005" w:tentative="1">
      <w:start w:val="1"/>
      <w:numFmt w:val="bullet"/>
      <w:lvlText w:val=""/>
      <w:lvlJc w:val="left"/>
      <w:pPr>
        <w:ind w:left="3573" w:hanging="360"/>
      </w:pPr>
      <w:rPr>
        <w:rFonts w:ascii="Wingdings" w:hAnsi="Wingdings" w:hint="default"/>
      </w:rPr>
    </w:lvl>
    <w:lvl w:ilvl="3" w:tplc="040C0001" w:tentative="1">
      <w:start w:val="1"/>
      <w:numFmt w:val="bullet"/>
      <w:lvlText w:val=""/>
      <w:lvlJc w:val="left"/>
      <w:pPr>
        <w:ind w:left="4293" w:hanging="360"/>
      </w:pPr>
      <w:rPr>
        <w:rFonts w:ascii="Symbol" w:hAnsi="Symbol" w:hint="default"/>
      </w:rPr>
    </w:lvl>
    <w:lvl w:ilvl="4" w:tplc="040C0003" w:tentative="1">
      <w:start w:val="1"/>
      <w:numFmt w:val="bullet"/>
      <w:lvlText w:val="o"/>
      <w:lvlJc w:val="left"/>
      <w:pPr>
        <w:ind w:left="5013" w:hanging="360"/>
      </w:pPr>
      <w:rPr>
        <w:rFonts w:ascii="Courier New" w:hAnsi="Courier New" w:cs="Courier New" w:hint="default"/>
      </w:rPr>
    </w:lvl>
    <w:lvl w:ilvl="5" w:tplc="040C0005" w:tentative="1">
      <w:start w:val="1"/>
      <w:numFmt w:val="bullet"/>
      <w:lvlText w:val=""/>
      <w:lvlJc w:val="left"/>
      <w:pPr>
        <w:ind w:left="5733" w:hanging="360"/>
      </w:pPr>
      <w:rPr>
        <w:rFonts w:ascii="Wingdings" w:hAnsi="Wingdings" w:hint="default"/>
      </w:rPr>
    </w:lvl>
    <w:lvl w:ilvl="6" w:tplc="040C0001" w:tentative="1">
      <w:start w:val="1"/>
      <w:numFmt w:val="bullet"/>
      <w:lvlText w:val=""/>
      <w:lvlJc w:val="left"/>
      <w:pPr>
        <w:ind w:left="6453" w:hanging="360"/>
      </w:pPr>
      <w:rPr>
        <w:rFonts w:ascii="Symbol" w:hAnsi="Symbol" w:hint="default"/>
      </w:rPr>
    </w:lvl>
    <w:lvl w:ilvl="7" w:tplc="040C0003" w:tentative="1">
      <w:start w:val="1"/>
      <w:numFmt w:val="bullet"/>
      <w:lvlText w:val="o"/>
      <w:lvlJc w:val="left"/>
      <w:pPr>
        <w:ind w:left="7173" w:hanging="360"/>
      </w:pPr>
      <w:rPr>
        <w:rFonts w:ascii="Courier New" w:hAnsi="Courier New" w:cs="Courier New" w:hint="default"/>
      </w:rPr>
    </w:lvl>
    <w:lvl w:ilvl="8" w:tplc="040C0005" w:tentative="1">
      <w:start w:val="1"/>
      <w:numFmt w:val="bullet"/>
      <w:lvlText w:val=""/>
      <w:lvlJc w:val="left"/>
      <w:pPr>
        <w:ind w:left="7893" w:hanging="360"/>
      </w:pPr>
      <w:rPr>
        <w:rFonts w:ascii="Wingdings" w:hAnsi="Wingdings" w:hint="default"/>
      </w:rPr>
    </w:lvl>
  </w:abstractNum>
  <w:abstractNum w:abstractNumId="19" w15:restartNumberingAfterBreak="0">
    <w:nsid w:val="6F765E04"/>
    <w:multiLevelType w:val="multilevel"/>
    <w:tmpl w:val="1426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7B3CDB"/>
    <w:multiLevelType w:val="hybridMultilevel"/>
    <w:tmpl w:val="C968273E"/>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1" w15:restartNumberingAfterBreak="0">
    <w:nsid w:val="7CB56C6E"/>
    <w:multiLevelType w:val="hybridMultilevel"/>
    <w:tmpl w:val="24624EC8"/>
    <w:styleLink w:val="Punkt"/>
    <w:lvl w:ilvl="0" w:tplc="A75ABD5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62DDE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EEB0D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D87A34">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F94285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1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660E5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9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9069B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F6C130">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48A1B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5"/>
  </w:num>
  <w:num w:numId="2">
    <w:abstractNumId w:val="4"/>
  </w:num>
  <w:num w:numId="3">
    <w:abstractNumId w:val="15"/>
  </w:num>
  <w:num w:numId="4">
    <w:abstractNumId w:val="12"/>
  </w:num>
  <w:num w:numId="5">
    <w:abstractNumId w:val="19"/>
  </w:num>
  <w:num w:numId="6">
    <w:abstractNumId w:val="13"/>
  </w:num>
  <w:num w:numId="7">
    <w:abstractNumId w:val="8"/>
  </w:num>
  <w:num w:numId="8">
    <w:abstractNumId w:val="10"/>
  </w:num>
  <w:num w:numId="9">
    <w:abstractNumId w:val="6"/>
  </w:num>
  <w:num w:numId="10">
    <w:abstractNumId w:val="16"/>
  </w:num>
  <w:num w:numId="11">
    <w:abstractNumId w:val="17"/>
  </w:num>
  <w:num w:numId="12">
    <w:abstractNumId w:val="18"/>
  </w:num>
  <w:num w:numId="13">
    <w:abstractNumId w:val="11"/>
  </w:num>
  <w:num w:numId="14">
    <w:abstractNumId w:val="7"/>
  </w:num>
  <w:num w:numId="15">
    <w:abstractNumId w:val="14"/>
  </w:num>
  <w:num w:numId="16">
    <w:abstractNumId w:val="21"/>
  </w:num>
  <w:num w:numId="17">
    <w:abstractNumId w:val="2"/>
  </w:num>
  <w:num w:numId="18">
    <w:abstractNumId w:val="0"/>
  </w:num>
  <w:num w:numId="19">
    <w:abstractNumId w:val="3"/>
  </w:num>
  <w:num w:numId="20">
    <w:abstractNumId w:val="20"/>
  </w:num>
  <w:num w:numId="21">
    <w:abstractNumId w:val="1"/>
  </w:num>
  <w:num w:numId="22">
    <w:abstractNumId w:val="9"/>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E89"/>
    <w:rsid w:val="00000B9E"/>
    <w:rsid w:val="00003179"/>
    <w:rsid w:val="00015B64"/>
    <w:rsid w:val="00025BE4"/>
    <w:rsid w:val="00026E2C"/>
    <w:rsid w:val="000309C9"/>
    <w:rsid w:val="0003145B"/>
    <w:rsid w:val="0003636F"/>
    <w:rsid w:val="00041CDD"/>
    <w:rsid w:val="00044957"/>
    <w:rsid w:val="00046050"/>
    <w:rsid w:val="00050487"/>
    <w:rsid w:val="0005318D"/>
    <w:rsid w:val="000679BD"/>
    <w:rsid w:val="00081327"/>
    <w:rsid w:val="00084474"/>
    <w:rsid w:val="00093631"/>
    <w:rsid w:val="000938DE"/>
    <w:rsid w:val="00096133"/>
    <w:rsid w:val="000A340E"/>
    <w:rsid w:val="000A4E16"/>
    <w:rsid w:val="000A7A18"/>
    <w:rsid w:val="000B77E2"/>
    <w:rsid w:val="000C32F5"/>
    <w:rsid w:val="000D0107"/>
    <w:rsid w:val="00101E2C"/>
    <w:rsid w:val="00120683"/>
    <w:rsid w:val="00120823"/>
    <w:rsid w:val="00122BC8"/>
    <w:rsid w:val="00130743"/>
    <w:rsid w:val="00131E79"/>
    <w:rsid w:val="00141FF1"/>
    <w:rsid w:val="00167189"/>
    <w:rsid w:val="00173220"/>
    <w:rsid w:val="001745F7"/>
    <w:rsid w:val="001821D4"/>
    <w:rsid w:val="0018698A"/>
    <w:rsid w:val="001A2E73"/>
    <w:rsid w:val="001A7932"/>
    <w:rsid w:val="001B12AB"/>
    <w:rsid w:val="001B5CF2"/>
    <w:rsid w:val="001C13A9"/>
    <w:rsid w:val="001C4C19"/>
    <w:rsid w:val="001D1F37"/>
    <w:rsid w:val="001D5C49"/>
    <w:rsid w:val="001E0CF6"/>
    <w:rsid w:val="001E0E68"/>
    <w:rsid w:val="001E1148"/>
    <w:rsid w:val="001E1819"/>
    <w:rsid w:val="001E5B74"/>
    <w:rsid w:val="001E6BCA"/>
    <w:rsid w:val="001F6CAF"/>
    <w:rsid w:val="001F6E8F"/>
    <w:rsid w:val="001F7E65"/>
    <w:rsid w:val="002031C3"/>
    <w:rsid w:val="00205325"/>
    <w:rsid w:val="00207F5D"/>
    <w:rsid w:val="0021634C"/>
    <w:rsid w:val="00216FE6"/>
    <w:rsid w:val="00231FCD"/>
    <w:rsid w:val="0023210A"/>
    <w:rsid w:val="0024680B"/>
    <w:rsid w:val="00246905"/>
    <w:rsid w:val="00264B61"/>
    <w:rsid w:val="00266400"/>
    <w:rsid w:val="002710B1"/>
    <w:rsid w:val="00271EB2"/>
    <w:rsid w:val="002726D2"/>
    <w:rsid w:val="0027677C"/>
    <w:rsid w:val="00284024"/>
    <w:rsid w:val="002919EE"/>
    <w:rsid w:val="002B2E89"/>
    <w:rsid w:val="002B4A25"/>
    <w:rsid w:val="002B4BDD"/>
    <w:rsid w:val="002C1A4B"/>
    <w:rsid w:val="002C1FFF"/>
    <w:rsid w:val="002D2465"/>
    <w:rsid w:val="002D774A"/>
    <w:rsid w:val="002E5428"/>
    <w:rsid w:val="002F2F7E"/>
    <w:rsid w:val="002F3669"/>
    <w:rsid w:val="00300CDB"/>
    <w:rsid w:val="0030455F"/>
    <w:rsid w:val="00306520"/>
    <w:rsid w:val="00313D1B"/>
    <w:rsid w:val="00324490"/>
    <w:rsid w:val="00330516"/>
    <w:rsid w:val="003372C4"/>
    <w:rsid w:val="003372EE"/>
    <w:rsid w:val="003410A9"/>
    <w:rsid w:val="00352D90"/>
    <w:rsid w:val="003541CF"/>
    <w:rsid w:val="003839B3"/>
    <w:rsid w:val="003915F2"/>
    <w:rsid w:val="00394024"/>
    <w:rsid w:val="003A043E"/>
    <w:rsid w:val="003A407D"/>
    <w:rsid w:val="003A4BB9"/>
    <w:rsid w:val="003A4EA4"/>
    <w:rsid w:val="003A7B66"/>
    <w:rsid w:val="003B2C29"/>
    <w:rsid w:val="003B72B2"/>
    <w:rsid w:val="003B7FA1"/>
    <w:rsid w:val="003C02BA"/>
    <w:rsid w:val="003C0B17"/>
    <w:rsid w:val="003C0FA5"/>
    <w:rsid w:val="003C1BD6"/>
    <w:rsid w:val="003C7C57"/>
    <w:rsid w:val="003D2301"/>
    <w:rsid w:val="003E15AE"/>
    <w:rsid w:val="003E3F83"/>
    <w:rsid w:val="00402C9D"/>
    <w:rsid w:val="0040686F"/>
    <w:rsid w:val="00414C30"/>
    <w:rsid w:val="00417EF1"/>
    <w:rsid w:val="00447539"/>
    <w:rsid w:val="004567EB"/>
    <w:rsid w:val="00457944"/>
    <w:rsid w:val="00466E4D"/>
    <w:rsid w:val="00475970"/>
    <w:rsid w:val="00476642"/>
    <w:rsid w:val="00477084"/>
    <w:rsid w:val="004778E9"/>
    <w:rsid w:val="00482CF6"/>
    <w:rsid w:val="00483BED"/>
    <w:rsid w:val="00484096"/>
    <w:rsid w:val="004875B0"/>
    <w:rsid w:val="00490A6C"/>
    <w:rsid w:val="00493FCA"/>
    <w:rsid w:val="00494555"/>
    <w:rsid w:val="004A275E"/>
    <w:rsid w:val="004A6CFA"/>
    <w:rsid w:val="004A7EB0"/>
    <w:rsid w:val="004C5A5B"/>
    <w:rsid w:val="004C7C8D"/>
    <w:rsid w:val="004D1E9D"/>
    <w:rsid w:val="004E13B6"/>
    <w:rsid w:val="00504F19"/>
    <w:rsid w:val="00505C49"/>
    <w:rsid w:val="005106AE"/>
    <w:rsid w:val="00514F4D"/>
    <w:rsid w:val="005158A0"/>
    <w:rsid w:val="005272A8"/>
    <w:rsid w:val="00531052"/>
    <w:rsid w:val="00534A33"/>
    <w:rsid w:val="00546886"/>
    <w:rsid w:val="005668D9"/>
    <w:rsid w:val="00572DC7"/>
    <w:rsid w:val="005931AB"/>
    <w:rsid w:val="005A05C4"/>
    <w:rsid w:val="005A1BC1"/>
    <w:rsid w:val="005A6A8C"/>
    <w:rsid w:val="005B67DD"/>
    <w:rsid w:val="005C2F00"/>
    <w:rsid w:val="005D77C0"/>
    <w:rsid w:val="005E60C3"/>
    <w:rsid w:val="005F48DA"/>
    <w:rsid w:val="005F7177"/>
    <w:rsid w:val="00600624"/>
    <w:rsid w:val="00600BF8"/>
    <w:rsid w:val="00610B97"/>
    <w:rsid w:val="006170E6"/>
    <w:rsid w:val="00622147"/>
    <w:rsid w:val="006228F7"/>
    <w:rsid w:val="00623DF3"/>
    <w:rsid w:val="0062450D"/>
    <w:rsid w:val="00626935"/>
    <w:rsid w:val="00632B17"/>
    <w:rsid w:val="00634CA6"/>
    <w:rsid w:val="00635D74"/>
    <w:rsid w:val="006462E8"/>
    <w:rsid w:val="0065014E"/>
    <w:rsid w:val="00654FCD"/>
    <w:rsid w:val="0065681E"/>
    <w:rsid w:val="00662E3D"/>
    <w:rsid w:val="0066499E"/>
    <w:rsid w:val="00664E3B"/>
    <w:rsid w:val="006653AB"/>
    <w:rsid w:val="00670902"/>
    <w:rsid w:val="006741FE"/>
    <w:rsid w:val="00682E38"/>
    <w:rsid w:val="00683B31"/>
    <w:rsid w:val="00684A67"/>
    <w:rsid w:val="006B3398"/>
    <w:rsid w:val="006C6ADB"/>
    <w:rsid w:val="006D06FB"/>
    <w:rsid w:val="006D1686"/>
    <w:rsid w:val="006D25B4"/>
    <w:rsid w:val="006D281B"/>
    <w:rsid w:val="006D3CFF"/>
    <w:rsid w:val="006E0151"/>
    <w:rsid w:val="006E69CB"/>
    <w:rsid w:val="006F3336"/>
    <w:rsid w:val="007062CC"/>
    <w:rsid w:val="007143B5"/>
    <w:rsid w:val="00725A05"/>
    <w:rsid w:val="00735983"/>
    <w:rsid w:val="007400A6"/>
    <w:rsid w:val="0074569C"/>
    <w:rsid w:val="007536F5"/>
    <w:rsid w:val="007659CD"/>
    <w:rsid w:val="0077797F"/>
    <w:rsid w:val="00777C67"/>
    <w:rsid w:val="00780EB8"/>
    <w:rsid w:val="00782AB5"/>
    <w:rsid w:val="00791868"/>
    <w:rsid w:val="007A49E1"/>
    <w:rsid w:val="007B28D5"/>
    <w:rsid w:val="007B3306"/>
    <w:rsid w:val="007B468B"/>
    <w:rsid w:val="007C1080"/>
    <w:rsid w:val="007E4697"/>
    <w:rsid w:val="007F1BFA"/>
    <w:rsid w:val="00803CB0"/>
    <w:rsid w:val="008119D6"/>
    <w:rsid w:val="00815FDA"/>
    <w:rsid w:val="00820341"/>
    <w:rsid w:val="00823106"/>
    <w:rsid w:val="00826685"/>
    <w:rsid w:val="008320B5"/>
    <w:rsid w:val="00832163"/>
    <w:rsid w:val="00836B50"/>
    <w:rsid w:val="00844C2C"/>
    <w:rsid w:val="008518B0"/>
    <w:rsid w:val="0085233E"/>
    <w:rsid w:val="00853004"/>
    <w:rsid w:val="00865C01"/>
    <w:rsid w:val="008738B4"/>
    <w:rsid w:val="00874F41"/>
    <w:rsid w:val="0087766D"/>
    <w:rsid w:val="00882A0D"/>
    <w:rsid w:val="00886348"/>
    <w:rsid w:val="00890A2D"/>
    <w:rsid w:val="00890B3C"/>
    <w:rsid w:val="0089374C"/>
    <w:rsid w:val="0089680E"/>
    <w:rsid w:val="008973C6"/>
    <w:rsid w:val="008A2E88"/>
    <w:rsid w:val="008B126F"/>
    <w:rsid w:val="008B3A99"/>
    <w:rsid w:val="008B3C35"/>
    <w:rsid w:val="008B5349"/>
    <w:rsid w:val="008B597D"/>
    <w:rsid w:val="008C434E"/>
    <w:rsid w:val="008C5A8F"/>
    <w:rsid w:val="008C66BA"/>
    <w:rsid w:val="008D50FA"/>
    <w:rsid w:val="008E25EC"/>
    <w:rsid w:val="008E7897"/>
    <w:rsid w:val="008F2074"/>
    <w:rsid w:val="008F4C8A"/>
    <w:rsid w:val="008F616C"/>
    <w:rsid w:val="0090076A"/>
    <w:rsid w:val="00900BFC"/>
    <w:rsid w:val="00906EC5"/>
    <w:rsid w:val="00917382"/>
    <w:rsid w:val="00920C94"/>
    <w:rsid w:val="00926888"/>
    <w:rsid w:val="009269B4"/>
    <w:rsid w:val="00937C02"/>
    <w:rsid w:val="00946C8C"/>
    <w:rsid w:val="00955E00"/>
    <w:rsid w:val="00957488"/>
    <w:rsid w:val="00975153"/>
    <w:rsid w:val="00976DD9"/>
    <w:rsid w:val="0098339C"/>
    <w:rsid w:val="00996DA2"/>
    <w:rsid w:val="009A4E08"/>
    <w:rsid w:val="009B7A0E"/>
    <w:rsid w:val="009C7002"/>
    <w:rsid w:val="009F2F77"/>
    <w:rsid w:val="009F7CB0"/>
    <w:rsid w:val="00A07052"/>
    <w:rsid w:val="00A10328"/>
    <w:rsid w:val="00A12C92"/>
    <w:rsid w:val="00A14CC6"/>
    <w:rsid w:val="00A1611A"/>
    <w:rsid w:val="00A21B27"/>
    <w:rsid w:val="00A271A9"/>
    <w:rsid w:val="00A30F8C"/>
    <w:rsid w:val="00A34A2A"/>
    <w:rsid w:val="00A4049F"/>
    <w:rsid w:val="00A40A3D"/>
    <w:rsid w:val="00A41F34"/>
    <w:rsid w:val="00A46FF1"/>
    <w:rsid w:val="00A5750C"/>
    <w:rsid w:val="00A57F6C"/>
    <w:rsid w:val="00A62E0C"/>
    <w:rsid w:val="00A64FAF"/>
    <w:rsid w:val="00A72272"/>
    <w:rsid w:val="00A73363"/>
    <w:rsid w:val="00A8787B"/>
    <w:rsid w:val="00A9698E"/>
    <w:rsid w:val="00AA5E1D"/>
    <w:rsid w:val="00AB17C5"/>
    <w:rsid w:val="00AB2488"/>
    <w:rsid w:val="00AC4861"/>
    <w:rsid w:val="00AC523A"/>
    <w:rsid w:val="00AD03DD"/>
    <w:rsid w:val="00AE22E7"/>
    <w:rsid w:val="00AE51E1"/>
    <w:rsid w:val="00AF3692"/>
    <w:rsid w:val="00B153A7"/>
    <w:rsid w:val="00B15536"/>
    <w:rsid w:val="00B15B5C"/>
    <w:rsid w:val="00B20E24"/>
    <w:rsid w:val="00B25B3C"/>
    <w:rsid w:val="00B33438"/>
    <w:rsid w:val="00B54D9E"/>
    <w:rsid w:val="00B555DA"/>
    <w:rsid w:val="00B664F9"/>
    <w:rsid w:val="00B8200E"/>
    <w:rsid w:val="00B84DBF"/>
    <w:rsid w:val="00B8717D"/>
    <w:rsid w:val="00B942EC"/>
    <w:rsid w:val="00BA58FC"/>
    <w:rsid w:val="00BB40EA"/>
    <w:rsid w:val="00BC3181"/>
    <w:rsid w:val="00BC37D5"/>
    <w:rsid w:val="00BC6E4D"/>
    <w:rsid w:val="00BD4098"/>
    <w:rsid w:val="00BE06F0"/>
    <w:rsid w:val="00BE1FE0"/>
    <w:rsid w:val="00BE494B"/>
    <w:rsid w:val="00BE4CBF"/>
    <w:rsid w:val="00BF00C8"/>
    <w:rsid w:val="00BF0C3C"/>
    <w:rsid w:val="00BF1DC7"/>
    <w:rsid w:val="00BF60EC"/>
    <w:rsid w:val="00C041B6"/>
    <w:rsid w:val="00C143A4"/>
    <w:rsid w:val="00C16058"/>
    <w:rsid w:val="00C16D69"/>
    <w:rsid w:val="00C21EEA"/>
    <w:rsid w:val="00C26299"/>
    <w:rsid w:val="00C3025C"/>
    <w:rsid w:val="00C3317E"/>
    <w:rsid w:val="00C33BDF"/>
    <w:rsid w:val="00C361E8"/>
    <w:rsid w:val="00C40E9C"/>
    <w:rsid w:val="00C52041"/>
    <w:rsid w:val="00C54CC2"/>
    <w:rsid w:val="00C64FF7"/>
    <w:rsid w:val="00C706C7"/>
    <w:rsid w:val="00C7495A"/>
    <w:rsid w:val="00C761AD"/>
    <w:rsid w:val="00C87C9C"/>
    <w:rsid w:val="00C96793"/>
    <w:rsid w:val="00CA30B1"/>
    <w:rsid w:val="00CA4D12"/>
    <w:rsid w:val="00CA69C6"/>
    <w:rsid w:val="00CB5271"/>
    <w:rsid w:val="00CC1598"/>
    <w:rsid w:val="00CC71AE"/>
    <w:rsid w:val="00CD12A1"/>
    <w:rsid w:val="00CD4290"/>
    <w:rsid w:val="00CE12AF"/>
    <w:rsid w:val="00CE52F8"/>
    <w:rsid w:val="00CF0A3B"/>
    <w:rsid w:val="00D07EBA"/>
    <w:rsid w:val="00D20483"/>
    <w:rsid w:val="00D23C99"/>
    <w:rsid w:val="00D35A23"/>
    <w:rsid w:val="00D35C3D"/>
    <w:rsid w:val="00D41DAF"/>
    <w:rsid w:val="00D501CE"/>
    <w:rsid w:val="00D55D83"/>
    <w:rsid w:val="00D57FF8"/>
    <w:rsid w:val="00D62B52"/>
    <w:rsid w:val="00D6592C"/>
    <w:rsid w:val="00D668DB"/>
    <w:rsid w:val="00D73CBF"/>
    <w:rsid w:val="00D76CCF"/>
    <w:rsid w:val="00D77EBB"/>
    <w:rsid w:val="00D81D20"/>
    <w:rsid w:val="00D86699"/>
    <w:rsid w:val="00D94476"/>
    <w:rsid w:val="00DA027F"/>
    <w:rsid w:val="00DA1264"/>
    <w:rsid w:val="00DA74F0"/>
    <w:rsid w:val="00DA7B6A"/>
    <w:rsid w:val="00DC408F"/>
    <w:rsid w:val="00DE07AB"/>
    <w:rsid w:val="00DE0BA3"/>
    <w:rsid w:val="00DE2EEF"/>
    <w:rsid w:val="00DE3450"/>
    <w:rsid w:val="00DF0358"/>
    <w:rsid w:val="00DF2014"/>
    <w:rsid w:val="00DF7E82"/>
    <w:rsid w:val="00E02BF5"/>
    <w:rsid w:val="00E32D3C"/>
    <w:rsid w:val="00E3779C"/>
    <w:rsid w:val="00E47CC6"/>
    <w:rsid w:val="00E513E9"/>
    <w:rsid w:val="00E5487B"/>
    <w:rsid w:val="00E61426"/>
    <w:rsid w:val="00E654A6"/>
    <w:rsid w:val="00E72538"/>
    <w:rsid w:val="00E8372F"/>
    <w:rsid w:val="00E86093"/>
    <w:rsid w:val="00E90EA9"/>
    <w:rsid w:val="00EA02E8"/>
    <w:rsid w:val="00EB7BAC"/>
    <w:rsid w:val="00EC0F24"/>
    <w:rsid w:val="00EC1133"/>
    <w:rsid w:val="00EC3B5B"/>
    <w:rsid w:val="00EC4C0A"/>
    <w:rsid w:val="00ED0E57"/>
    <w:rsid w:val="00ED542A"/>
    <w:rsid w:val="00EE22D1"/>
    <w:rsid w:val="00EE26ED"/>
    <w:rsid w:val="00EE3854"/>
    <w:rsid w:val="00EE7250"/>
    <w:rsid w:val="00EF09CB"/>
    <w:rsid w:val="00EF35BA"/>
    <w:rsid w:val="00EF365A"/>
    <w:rsid w:val="00F01AA9"/>
    <w:rsid w:val="00F105FF"/>
    <w:rsid w:val="00F13A0A"/>
    <w:rsid w:val="00F13CBB"/>
    <w:rsid w:val="00F247C9"/>
    <w:rsid w:val="00F33797"/>
    <w:rsid w:val="00F3677B"/>
    <w:rsid w:val="00F378B9"/>
    <w:rsid w:val="00F54302"/>
    <w:rsid w:val="00F562FA"/>
    <w:rsid w:val="00F619DE"/>
    <w:rsid w:val="00F6460F"/>
    <w:rsid w:val="00F72222"/>
    <w:rsid w:val="00F761C0"/>
    <w:rsid w:val="00F765D7"/>
    <w:rsid w:val="00F828FA"/>
    <w:rsid w:val="00F86F0E"/>
    <w:rsid w:val="00F87C3B"/>
    <w:rsid w:val="00F942AF"/>
    <w:rsid w:val="00F942F3"/>
    <w:rsid w:val="00FA01A2"/>
    <w:rsid w:val="00FB090C"/>
    <w:rsid w:val="00FC2E1D"/>
    <w:rsid w:val="00FC48F6"/>
    <w:rsid w:val="00FC754E"/>
    <w:rsid w:val="00FD3F18"/>
    <w:rsid w:val="00FD52AD"/>
    <w:rsid w:val="00FE2DF3"/>
    <w:rsid w:val="00FF1908"/>
    <w:rsid w:val="00FF190E"/>
    <w:rsid w:val="00FF6F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FB89A"/>
  <w15:docId w15:val="{D079FD33-219C-4DF8-8EE8-DAAAE7589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624"/>
    <w:rPr>
      <w:rFonts w:ascii="Times New Roman" w:eastAsia="Times New Roman" w:hAnsi="Times New Roman" w:cs="Times New Roman"/>
      <w:lang w:eastAsia="de-DE"/>
    </w:rPr>
  </w:style>
  <w:style w:type="paragraph" w:styleId="Titre1">
    <w:name w:val="heading 1"/>
    <w:basedOn w:val="Normal"/>
    <w:next w:val="Normal"/>
    <w:link w:val="Titre1Car"/>
    <w:uiPriority w:val="9"/>
    <w:qFormat/>
    <w:rsid w:val="002B2E89"/>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Titre2">
    <w:name w:val="heading 2"/>
    <w:basedOn w:val="Normal"/>
    <w:next w:val="Normal"/>
    <w:link w:val="Titre2Car"/>
    <w:uiPriority w:val="9"/>
    <w:unhideWhenUsed/>
    <w:qFormat/>
    <w:rsid w:val="002B2E89"/>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Titre3">
    <w:name w:val="heading 3"/>
    <w:basedOn w:val="Normal"/>
    <w:next w:val="Normal"/>
    <w:link w:val="Titre3Car"/>
    <w:uiPriority w:val="9"/>
    <w:unhideWhenUsed/>
    <w:qFormat/>
    <w:rsid w:val="00ED542A"/>
    <w:pPr>
      <w:keepNext/>
      <w:keepLines/>
      <w:spacing w:before="40"/>
      <w:outlineLvl w:val="2"/>
    </w:pPr>
    <w:rPr>
      <w:rFonts w:asciiTheme="majorHAnsi" w:eastAsiaTheme="majorEastAsia" w:hAnsiTheme="majorHAnsi" w:cstheme="majorBidi"/>
      <w:color w:val="1F3763" w:themeColor="accent1" w:themeShade="7F"/>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2E89"/>
    <w:pPr>
      <w:tabs>
        <w:tab w:val="center" w:pos="4536"/>
        <w:tab w:val="right" w:pos="9072"/>
      </w:tabs>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2B2E89"/>
  </w:style>
  <w:style w:type="paragraph" w:styleId="Pieddepage">
    <w:name w:val="footer"/>
    <w:basedOn w:val="Normal"/>
    <w:link w:val="PieddepageCar"/>
    <w:uiPriority w:val="99"/>
    <w:unhideWhenUsed/>
    <w:rsid w:val="002B2E89"/>
    <w:pPr>
      <w:tabs>
        <w:tab w:val="center" w:pos="4536"/>
        <w:tab w:val="right" w:pos="9072"/>
      </w:tabs>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2B2E89"/>
  </w:style>
  <w:style w:type="paragraph" w:styleId="Titre">
    <w:name w:val="Title"/>
    <w:basedOn w:val="Normal"/>
    <w:next w:val="Normal"/>
    <w:link w:val="TitreCar"/>
    <w:uiPriority w:val="10"/>
    <w:qFormat/>
    <w:rsid w:val="002B2E89"/>
    <w:pPr>
      <w:contextualSpacing/>
    </w:pPr>
    <w:rPr>
      <w:rFonts w:asciiTheme="majorHAnsi" w:eastAsiaTheme="majorEastAsia" w:hAnsiTheme="majorHAnsi" w:cstheme="majorBidi"/>
      <w:spacing w:val="-10"/>
      <w:kern w:val="28"/>
      <w:sz w:val="56"/>
      <w:szCs w:val="56"/>
      <w:lang w:eastAsia="en-US"/>
    </w:rPr>
  </w:style>
  <w:style w:type="character" w:customStyle="1" w:styleId="TitreCar">
    <w:name w:val="Titre Car"/>
    <w:basedOn w:val="Policepardfaut"/>
    <w:link w:val="Titre"/>
    <w:uiPriority w:val="10"/>
    <w:rsid w:val="002B2E89"/>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2B2E89"/>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2B2E89"/>
    <w:rPr>
      <w:rFonts w:asciiTheme="majorHAnsi" w:eastAsiaTheme="majorEastAsia" w:hAnsiTheme="majorHAnsi" w:cstheme="majorBidi"/>
      <w:color w:val="2F5496" w:themeColor="accent1" w:themeShade="BF"/>
      <w:sz w:val="32"/>
      <w:szCs w:val="32"/>
    </w:rPr>
  </w:style>
  <w:style w:type="character" w:styleId="Numrodepage">
    <w:name w:val="page number"/>
    <w:basedOn w:val="Policepardfaut"/>
    <w:uiPriority w:val="99"/>
    <w:semiHidden/>
    <w:unhideWhenUsed/>
    <w:rsid w:val="000A340E"/>
  </w:style>
  <w:style w:type="paragraph" w:styleId="Sous-titre">
    <w:name w:val="Subtitle"/>
    <w:basedOn w:val="Normal"/>
    <w:next w:val="Normal"/>
    <w:link w:val="Sous-titreCar"/>
    <w:uiPriority w:val="11"/>
    <w:qFormat/>
    <w:rsid w:val="00ED542A"/>
    <w:pPr>
      <w:numPr>
        <w:ilvl w:val="1"/>
      </w:numPr>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Sous-titreCar">
    <w:name w:val="Sous-titre Car"/>
    <w:basedOn w:val="Policepardfaut"/>
    <w:link w:val="Sous-titre"/>
    <w:uiPriority w:val="11"/>
    <w:rsid w:val="00ED542A"/>
    <w:rPr>
      <w:rFonts w:eastAsiaTheme="minorEastAsia"/>
      <w:color w:val="5A5A5A" w:themeColor="text1" w:themeTint="A5"/>
      <w:spacing w:val="15"/>
      <w:sz w:val="22"/>
      <w:szCs w:val="22"/>
    </w:rPr>
  </w:style>
  <w:style w:type="character" w:customStyle="1" w:styleId="Titre3Car">
    <w:name w:val="Titre 3 Car"/>
    <w:basedOn w:val="Policepardfaut"/>
    <w:link w:val="Titre3"/>
    <w:uiPriority w:val="9"/>
    <w:rsid w:val="00ED542A"/>
    <w:rPr>
      <w:rFonts w:asciiTheme="majorHAnsi" w:eastAsiaTheme="majorEastAsia" w:hAnsiTheme="majorHAnsi" w:cstheme="majorBidi"/>
      <w:color w:val="1F3763" w:themeColor="accent1" w:themeShade="7F"/>
    </w:rPr>
  </w:style>
  <w:style w:type="paragraph" w:styleId="Paragraphedeliste">
    <w:name w:val="List Paragraph"/>
    <w:basedOn w:val="Normal"/>
    <w:uiPriority w:val="34"/>
    <w:qFormat/>
    <w:rsid w:val="0003145B"/>
    <w:pPr>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C16058"/>
    <w:pPr>
      <w:spacing w:before="100" w:beforeAutospacing="1" w:after="100" w:afterAutospacing="1"/>
    </w:pPr>
  </w:style>
  <w:style w:type="character" w:customStyle="1" w:styleId="apple-converted-space">
    <w:name w:val="apple-converted-space"/>
    <w:basedOn w:val="Policepardfaut"/>
    <w:rsid w:val="00284024"/>
  </w:style>
  <w:style w:type="character" w:styleId="Lienhypertexte">
    <w:name w:val="Hyperlink"/>
    <w:basedOn w:val="Policepardfaut"/>
    <w:uiPriority w:val="99"/>
    <w:semiHidden/>
    <w:unhideWhenUsed/>
    <w:rsid w:val="00284024"/>
    <w:rPr>
      <w:color w:val="0000FF"/>
      <w:u w:val="single"/>
    </w:rPr>
  </w:style>
  <w:style w:type="character" w:customStyle="1" w:styleId="Ohne">
    <w:name w:val="Ohne"/>
    <w:rsid w:val="00264B61"/>
  </w:style>
  <w:style w:type="paragraph" w:customStyle="1" w:styleId="Standard1">
    <w:name w:val="Standard1"/>
    <w:rsid w:val="00264B61"/>
    <w:pPr>
      <w:pBdr>
        <w:top w:val="nil"/>
        <w:left w:val="nil"/>
        <w:bottom w:val="nil"/>
        <w:right w:val="nil"/>
        <w:between w:val="nil"/>
        <w:bar w:val="nil"/>
      </w:pBdr>
    </w:pPr>
    <w:rPr>
      <w:rFonts w:ascii="Helvetica Neue" w:eastAsia="Arial Unicode MS" w:hAnsi="Helvetica Neue" w:cs="Arial Unicode MS"/>
      <w:color w:val="000000"/>
      <w:sz w:val="22"/>
      <w:szCs w:val="22"/>
      <w:bdr w:val="nil"/>
      <w:lang w:val="fr-FR" w:eastAsia="fr-FR"/>
    </w:rPr>
  </w:style>
  <w:style w:type="numbering" w:customStyle="1" w:styleId="Punkt">
    <w:name w:val="Punkt"/>
    <w:rsid w:val="00264B61"/>
    <w:pPr>
      <w:numPr>
        <w:numId w:val="16"/>
      </w:numPr>
    </w:pPr>
  </w:style>
  <w:style w:type="paragraph" w:customStyle="1" w:styleId="Text">
    <w:name w:val="Text"/>
    <w:rsid w:val="002726D2"/>
    <w:pPr>
      <w:pBdr>
        <w:top w:val="nil"/>
        <w:left w:val="nil"/>
        <w:bottom w:val="nil"/>
        <w:right w:val="nil"/>
        <w:between w:val="nil"/>
        <w:bar w:val="nil"/>
      </w:pBdr>
    </w:pPr>
    <w:rPr>
      <w:rFonts w:ascii="Helvetica Neue" w:eastAsia="Helvetica Neue" w:hAnsi="Helvetica Neue" w:cs="Helvetica Neue"/>
      <w:color w:val="000000"/>
      <w:sz w:val="22"/>
      <w:szCs w:val="22"/>
      <w:bdr w:val="nil"/>
      <w:lang w:val="fr-FR" w:eastAsia="fr-FR"/>
    </w:rPr>
  </w:style>
  <w:style w:type="paragraph" w:styleId="Textedebulles">
    <w:name w:val="Balloon Text"/>
    <w:basedOn w:val="Normal"/>
    <w:link w:val="TextedebullesCar"/>
    <w:uiPriority w:val="99"/>
    <w:semiHidden/>
    <w:unhideWhenUsed/>
    <w:rsid w:val="00FF1908"/>
    <w:rPr>
      <w:rFonts w:ascii="Tahoma" w:hAnsi="Tahoma" w:cs="Tahoma"/>
      <w:sz w:val="16"/>
      <w:szCs w:val="16"/>
    </w:rPr>
  </w:style>
  <w:style w:type="character" w:customStyle="1" w:styleId="TextedebullesCar">
    <w:name w:val="Texte de bulles Car"/>
    <w:basedOn w:val="Policepardfaut"/>
    <w:link w:val="Textedebulles"/>
    <w:uiPriority w:val="99"/>
    <w:semiHidden/>
    <w:rsid w:val="00FF1908"/>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51465">
      <w:bodyDiv w:val="1"/>
      <w:marLeft w:val="0"/>
      <w:marRight w:val="0"/>
      <w:marTop w:val="0"/>
      <w:marBottom w:val="0"/>
      <w:divBdr>
        <w:top w:val="none" w:sz="0" w:space="0" w:color="auto"/>
        <w:left w:val="none" w:sz="0" w:space="0" w:color="auto"/>
        <w:bottom w:val="none" w:sz="0" w:space="0" w:color="auto"/>
        <w:right w:val="none" w:sz="0" w:space="0" w:color="auto"/>
      </w:divBdr>
      <w:divsChild>
        <w:div w:id="475492623">
          <w:marLeft w:val="0"/>
          <w:marRight w:val="0"/>
          <w:marTop w:val="0"/>
          <w:marBottom w:val="0"/>
          <w:divBdr>
            <w:top w:val="none" w:sz="0" w:space="0" w:color="auto"/>
            <w:left w:val="none" w:sz="0" w:space="0" w:color="auto"/>
            <w:bottom w:val="none" w:sz="0" w:space="0" w:color="auto"/>
            <w:right w:val="none" w:sz="0" w:space="0" w:color="auto"/>
          </w:divBdr>
          <w:divsChild>
            <w:div w:id="1278176297">
              <w:marLeft w:val="0"/>
              <w:marRight w:val="0"/>
              <w:marTop w:val="0"/>
              <w:marBottom w:val="0"/>
              <w:divBdr>
                <w:top w:val="none" w:sz="0" w:space="0" w:color="auto"/>
                <w:left w:val="none" w:sz="0" w:space="0" w:color="auto"/>
                <w:bottom w:val="none" w:sz="0" w:space="0" w:color="auto"/>
                <w:right w:val="none" w:sz="0" w:space="0" w:color="auto"/>
              </w:divBdr>
              <w:divsChild>
                <w:div w:id="20965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22">
      <w:bodyDiv w:val="1"/>
      <w:marLeft w:val="0"/>
      <w:marRight w:val="0"/>
      <w:marTop w:val="0"/>
      <w:marBottom w:val="0"/>
      <w:divBdr>
        <w:top w:val="none" w:sz="0" w:space="0" w:color="auto"/>
        <w:left w:val="none" w:sz="0" w:space="0" w:color="auto"/>
        <w:bottom w:val="none" w:sz="0" w:space="0" w:color="auto"/>
        <w:right w:val="none" w:sz="0" w:space="0" w:color="auto"/>
      </w:divBdr>
    </w:div>
    <w:div w:id="117187256">
      <w:bodyDiv w:val="1"/>
      <w:marLeft w:val="0"/>
      <w:marRight w:val="0"/>
      <w:marTop w:val="0"/>
      <w:marBottom w:val="0"/>
      <w:divBdr>
        <w:top w:val="none" w:sz="0" w:space="0" w:color="auto"/>
        <w:left w:val="none" w:sz="0" w:space="0" w:color="auto"/>
        <w:bottom w:val="none" w:sz="0" w:space="0" w:color="auto"/>
        <w:right w:val="none" w:sz="0" w:space="0" w:color="auto"/>
      </w:divBdr>
    </w:div>
    <w:div w:id="274875801">
      <w:bodyDiv w:val="1"/>
      <w:marLeft w:val="0"/>
      <w:marRight w:val="0"/>
      <w:marTop w:val="0"/>
      <w:marBottom w:val="0"/>
      <w:divBdr>
        <w:top w:val="none" w:sz="0" w:space="0" w:color="auto"/>
        <w:left w:val="none" w:sz="0" w:space="0" w:color="auto"/>
        <w:bottom w:val="none" w:sz="0" w:space="0" w:color="auto"/>
        <w:right w:val="none" w:sz="0" w:space="0" w:color="auto"/>
      </w:divBdr>
    </w:div>
    <w:div w:id="366636752">
      <w:bodyDiv w:val="1"/>
      <w:marLeft w:val="0"/>
      <w:marRight w:val="0"/>
      <w:marTop w:val="0"/>
      <w:marBottom w:val="0"/>
      <w:divBdr>
        <w:top w:val="none" w:sz="0" w:space="0" w:color="auto"/>
        <w:left w:val="none" w:sz="0" w:space="0" w:color="auto"/>
        <w:bottom w:val="none" w:sz="0" w:space="0" w:color="auto"/>
        <w:right w:val="none" w:sz="0" w:space="0" w:color="auto"/>
      </w:divBdr>
    </w:div>
    <w:div w:id="445079311">
      <w:bodyDiv w:val="1"/>
      <w:marLeft w:val="0"/>
      <w:marRight w:val="0"/>
      <w:marTop w:val="0"/>
      <w:marBottom w:val="0"/>
      <w:divBdr>
        <w:top w:val="none" w:sz="0" w:space="0" w:color="auto"/>
        <w:left w:val="none" w:sz="0" w:space="0" w:color="auto"/>
        <w:bottom w:val="none" w:sz="0" w:space="0" w:color="auto"/>
        <w:right w:val="none" w:sz="0" w:space="0" w:color="auto"/>
      </w:divBdr>
    </w:div>
    <w:div w:id="729033094">
      <w:bodyDiv w:val="1"/>
      <w:marLeft w:val="0"/>
      <w:marRight w:val="0"/>
      <w:marTop w:val="0"/>
      <w:marBottom w:val="0"/>
      <w:divBdr>
        <w:top w:val="none" w:sz="0" w:space="0" w:color="auto"/>
        <w:left w:val="none" w:sz="0" w:space="0" w:color="auto"/>
        <w:bottom w:val="none" w:sz="0" w:space="0" w:color="auto"/>
        <w:right w:val="none" w:sz="0" w:space="0" w:color="auto"/>
      </w:divBdr>
    </w:div>
    <w:div w:id="861012239">
      <w:bodyDiv w:val="1"/>
      <w:marLeft w:val="0"/>
      <w:marRight w:val="0"/>
      <w:marTop w:val="0"/>
      <w:marBottom w:val="0"/>
      <w:divBdr>
        <w:top w:val="none" w:sz="0" w:space="0" w:color="auto"/>
        <w:left w:val="none" w:sz="0" w:space="0" w:color="auto"/>
        <w:bottom w:val="none" w:sz="0" w:space="0" w:color="auto"/>
        <w:right w:val="none" w:sz="0" w:space="0" w:color="auto"/>
      </w:divBdr>
    </w:div>
    <w:div w:id="1124887043">
      <w:bodyDiv w:val="1"/>
      <w:marLeft w:val="0"/>
      <w:marRight w:val="0"/>
      <w:marTop w:val="0"/>
      <w:marBottom w:val="0"/>
      <w:divBdr>
        <w:top w:val="none" w:sz="0" w:space="0" w:color="auto"/>
        <w:left w:val="none" w:sz="0" w:space="0" w:color="auto"/>
        <w:bottom w:val="none" w:sz="0" w:space="0" w:color="auto"/>
        <w:right w:val="none" w:sz="0" w:space="0" w:color="auto"/>
      </w:divBdr>
    </w:div>
    <w:div w:id="1262377044">
      <w:bodyDiv w:val="1"/>
      <w:marLeft w:val="0"/>
      <w:marRight w:val="0"/>
      <w:marTop w:val="0"/>
      <w:marBottom w:val="0"/>
      <w:divBdr>
        <w:top w:val="none" w:sz="0" w:space="0" w:color="auto"/>
        <w:left w:val="none" w:sz="0" w:space="0" w:color="auto"/>
        <w:bottom w:val="none" w:sz="0" w:space="0" w:color="auto"/>
        <w:right w:val="none" w:sz="0" w:space="0" w:color="auto"/>
      </w:divBdr>
      <w:divsChild>
        <w:div w:id="557669915">
          <w:marLeft w:val="0"/>
          <w:marRight w:val="0"/>
          <w:marTop w:val="0"/>
          <w:marBottom w:val="0"/>
          <w:divBdr>
            <w:top w:val="none" w:sz="0" w:space="0" w:color="auto"/>
            <w:left w:val="none" w:sz="0" w:space="0" w:color="auto"/>
            <w:bottom w:val="none" w:sz="0" w:space="0" w:color="auto"/>
            <w:right w:val="none" w:sz="0" w:space="0" w:color="auto"/>
          </w:divBdr>
          <w:divsChild>
            <w:div w:id="1284464434">
              <w:marLeft w:val="0"/>
              <w:marRight w:val="0"/>
              <w:marTop w:val="0"/>
              <w:marBottom w:val="0"/>
              <w:divBdr>
                <w:top w:val="none" w:sz="0" w:space="0" w:color="auto"/>
                <w:left w:val="none" w:sz="0" w:space="0" w:color="auto"/>
                <w:bottom w:val="none" w:sz="0" w:space="0" w:color="auto"/>
                <w:right w:val="none" w:sz="0" w:space="0" w:color="auto"/>
              </w:divBdr>
              <w:divsChild>
                <w:div w:id="1163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08038">
      <w:bodyDiv w:val="1"/>
      <w:marLeft w:val="0"/>
      <w:marRight w:val="0"/>
      <w:marTop w:val="0"/>
      <w:marBottom w:val="0"/>
      <w:divBdr>
        <w:top w:val="none" w:sz="0" w:space="0" w:color="auto"/>
        <w:left w:val="none" w:sz="0" w:space="0" w:color="auto"/>
        <w:bottom w:val="none" w:sz="0" w:space="0" w:color="auto"/>
        <w:right w:val="none" w:sz="0" w:space="0" w:color="auto"/>
      </w:divBdr>
    </w:div>
    <w:div w:id="1474373570">
      <w:bodyDiv w:val="1"/>
      <w:marLeft w:val="0"/>
      <w:marRight w:val="0"/>
      <w:marTop w:val="0"/>
      <w:marBottom w:val="0"/>
      <w:divBdr>
        <w:top w:val="none" w:sz="0" w:space="0" w:color="auto"/>
        <w:left w:val="none" w:sz="0" w:space="0" w:color="auto"/>
        <w:bottom w:val="none" w:sz="0" w:space="0" w:color="auto"/>
        <w:right w:val="none" w:sz="0" w:space="0" w:color="auto"/>
      </w:divBdr>
      <w:divsChild>
        <w:div w:id="943076912">
          <w:marLeft w:val="0"/>
          <w:marRight w:val="0"/>
          <w:marTop w:val="0"/>
          <w:marBottom w:val="0"/>
          <w:divBdr>
            <w:top w:val="none" w:sz="0" w:space="0" w:color="auto"/>
            <w:left w:val="none" w:sz="0" w:space="0" w:color="auto"/>
            <w:bottom w:val="none" w:sz="0" w:space="0" w:color="auto"/>
            <w:right w:val="none" w:sz="0" w:space="0" w:color="auto"/>
          </w:divBdr>
          <w:divsChild>
            <w:div w:id="1551649762">
              <w:marLeft w:val="0"/>
              <w:marRight w:val="0"/>
              <w:marTop w:val="0"/>
              <w:marBottom w:val="0"/>
              <w:divBdr>
                <w:top w:val="none" w:sz="0" w:space="0" w:color="auto"/>
                <w:left w:val="none" w:sz="0" w:space="0" w:color="auto"/>
                <w:bottom w:val="none" w:sz="0" w:space="0" w:color="auto"/>
                <w:right w:val="none" w:sz="0" w:space="0" w:color="auto"/>
              </w:divBdr>
              <w:divsChild>
                <w:div w:id="149390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83262">
      <w:bodyDiv w:val="1"/>
      <w:marLeft w:val="0"/>
      <w:marRight w:val="0"/>
      <w:marTop w:val="0"/>
      <w:marBottom w:val="0"/>
      <w:divBdr>
        <w:top w:val="none" w:sz="0" w:space="0" w:color="auto"/>
        <w:left w:val="none" w:sz="0" w:space="0" w:color="auto"/>
        <w:bottom w:val="none" w:sz="0" w:space="0" w:color="auto"/>
        <w:right w:val="none" w:sz="0" w:space="0" w:color="auto"/>
      </w:divBdr>
    </w:div>
    <w:div w:id="1779521746">
      <w:bodyDiv w:val="1"/>
      <w:marLeft w:val="0"/>
      <w:marRight w:val="0"/>
      <w:marTop w:val="0"/>
      <w:marBottom w:val="0"/>
      <w:divBdr>
        <w:top w:val="none" w:sz="0" w:space="0" w:color="auto"/>
        <w:left w:val="none" w:sz="0" w:space="0" w:color="auto"/>
        <w:bottom w:val="none" w:sz="0" w:space="0" w:color="auto"/>
        <w:right w:val="none" w:sz="0" w:space="0" w:color="auto"/>
      </w:divBdr>
      <w:divsChild>
        <w:div w:id="515000848">
          <w:marLeft w:val="0"/>
          <w:marRight w:val="0"/>
          <w:marTop w:val="0"/>
          <w:marBottom w:val="0"/>
          <w:divBdr>
            <w:top w:val="none" w:sz="0" w:space="0" w:color="auto"/>
            <w:left w:val="none" w:sz="0" w:space="0" w:color="auto"/>
            <w:bottom w:val="none" w:sz="0" w:space="0" w:color="auto"/>
            <w:right w:val="none" w:sz="0" w:space="0" w:color="auto"/>
          </w:divBdr>
          <w:divsChild>
            <w:div w:id="335153947">
              <w:marLeft w:val="0"/>
              <w:marRight w:val="0"/>
              <w:marTop w:val="0"/>
              <w:marBottom w:val="0"/>
              <w:divBdr>
                <w:top w:val="none" w:sz="0" w:space="0" w:color="auto"/>
                <w:left w:val="none" w:sz="0" w:space="0" w:color="auto"/>
                <w:bottom w:val="none" w:sz="0" w:space="0" w:color="auto"/>
                <w:right w:val="none" w:sz="0" w:space="0" w:color="auto"/>
              </w:divBdr>
              <w:divsChild>
                <w:div w:id="48439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9390">
      <w:bodyDiv w:val="1"/>
      <w:marLeft w:val="0"/>
      <w:marRight w:val="0"/>
      <w:marTop w:val="0"/>
      <w:marBottom w:val="0"/>
      <w:divBdr>
        <w:top w:val="none" w:sz="0" w:space="0" w:color="auto"/>
        <w:left w:val="none" w:sz="0" w:space="0" w:color="auto"/>
        <w:bottom w:val="none" w:sz="0" w:space="0" w:color="auto"/>
        <w:right w:val="none" w:sz="0" w:space="0" w:color="auto"/>
      </w:divBdr>
    </w:div>
    <w:div w:id="1899785443">
      <w:bodyDiv w:val="1"/>
      <w:marLeft w:val="0"/>
      <w:marRight w:val="0"/>
      <w:marTop w:val="0"/>
      <w:marBottom w:val="0"/>
      <w:divBdr>
        <w:top w:val="none" w:sz="0" w:space="0" w:color="auto"/>
        <w:left w:val="none" w:sz="0" w:space="0" w:color="auto"/>
        <w:bottom w:val="none" w:sz="0" w:space="0" w:color="auto"/>
        <w:right w:val="none" w:sz="0" w:space="0" w:color="auto"/>
      </w:divBdr>
    </w:div>
    <w:div w:id="1971591574">
      <w:bodyDiv w:val="1"/>
      <w:marLeft w:val="0"/>
      <w:marRight w:val="0"/>
      <w:marTop w:val="0"/>
      <w:marBottom w:val="0"/>
      <w:divBdr>
        <w:top w:val="none" w:sz="0" w:space="0" w:color="auto"/>
        <w:left w:val="none" w:sz="0" w:space="0" w:color="auto"/>
        <w:bottom w:val="none" w:sz="0" w:space="0" w:color="auto"/>
        <w:right w:val="none" w:sz="0" w:space="0" w:color="auto"/>
      </w:divBdr>
    </w:div>
    <w:div w:id="210221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ED544-BCBE-47E3-9670-FEEED218C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10</Pages>
  <Words>3403</Words>
  <Characters>18721</Characters>
  <Application>Microsoft Office Word</Application>
  <DocSecurity>0</DocSecurity>
  <Lines>156</Lines>
  <Paragraphs>44</Paragraphs>
  <ScaleCrop>false</ScaleCrop>
  <HeadingPairs>
    <vt:vector size="6" baseType="variant">
      <vt:variant>
        <vt:lpstr>Titre</vt:lpstr>
      </vt:variant>
      <vt:variant>
        <vt:i4>1</vt:i4>
      </vt:variant>
      <vt:variant>
        <vt:lpstr>Titres</vt:lpstr>
      </vt:variant>
      <vt:variant>
        <vt:i4>61</vt:i4>
      </vt:variant>
      <vt:variant>
        <vt:lpstr>Titel</vt:lpstr>
      </vt:variant>
      <vt:variant>
        <vt:i4>1</vt:i4>
      </vt:variant>
    </vt:vector>
  </HeadingPairs>
  <TitlesOfParts>
    <vt:vector size="63" baseType="lpstr">
      <vt:lpstr/>
      <vt:lpstr>    INTRODUCTION GÉNÉRALE</vt:lpstr>
      <vt:lpstr>    QUATRE INTERVENTIONS</vt:lpstr>
      <vt:lpstr>    UNE PROGRESSION </vt:lpstr>
      <vt:lpstr>    DES POINTS DE REPÈRES</vt:lpstr>
      <vt:lpstr>    </vt:lpstr>
      <vt:lpstr>    </vt:lpstr>
      <vt:lpstr>    </vt:lpstr>
      <vt:lpstr>    </vt:lpstr>
      <vt:lpstr>    Intervention 1</vt:lpstr>
      <vt:lpstr>    « Le Rhin » / „Der Rhein“</vt:lpstr>
      <vt:lpstr>        Points de repères organisationnels</vt:lpstr>
      <vt:lpstr>    ORIENTATION VISÉE</vt:lpstr>
      <vt:lpstr>    OBJECTIF</vt:lpstr>
      <vt:lpstr>    CAPACITÉ</vt:lpstr>
      <vt:lpstr>    Mise en route</vt:lpstr>
      <vt:lpstr>    Recherche</vt:lpstr>
      <vt:lpstr>    Structuration</vt:lpstr>
      <vt:lpstr>    </vt:lpstr>
      <vt:lpstr>    </vt:lpstr>
      <vt:lpstr>    </vt:lpstr>
      <vt:lpstr>    </vt:lpstr>
      <vt:lpstr>    </vt:lpstr>
      <vt:lpstr>    </vt:lpstr>
      <vt:lpstr>    </vt:lpstr>
      <vt:lpstr>    </vt:lpstr>
      <vt:lpstr>    Intervention 2</vt:lpstr>
      <vt:lpstr>    « Les cathédrales du Rhin » / „Die Rhein Kathedralen“</vt:lpstr>
      <vt:lpstr>    ORIENTATION VISEE</vt:lpstr>
      <vt:lpstr>    OBJECTIFS</vt:lpstr>
      <vt:lpstr>    CAPACITES</vt:lpstr>
      <vt:lpstr>    Mise en route</vt:lpstr>
      <vt:lpstr>    Conclusion</vt:lpstr>
      <vt:lpstr>    </vt:lpstr>
      <vt:lpstr>    Intervention 3</vt:lpstr>
      <vt:lpstr>    « Les figures rhénanes » / „Bekannte rheinische figuren“</vt:lpstr>
      <vt:lpstr>        Points de repères organisationnels</vt:lpstr>
      <vt:lpstr>    ORIENTATION VISÉE</vt:lpstr>
      <vt:lpstr>    OBJECTIF</vt:lpstr>
      <vt:lpstr>    CAPACITÉ</vt:lpstr>
      <vt:lpstr>    Mise en route</vt:lpstr>
      <vt:lpstr>    Recherche </vt:lpstr>
      <vt:lpstr>    Conclusion</vt:lpstr>
      <vt:lpstr>    Intervention 4</vt:lpstr>
      <vt:lpstr>    « Le Jourdain » / „Der Jourdain“</vt:lpstr>
      <vt:lpstr>    </vt:lpstr>
      <vt:lpstr>        Points de repères organisationnels</vt:lpstr>
      <vt:lpstr>    ORIENTATIONS VISÉES</vt:lpstr>
      <vt:lpstr>    OBJECTIFS</vt:lpstr>
      <vt:lpstr>    CAPACITÉS</vt:lpstr>
      <vt:lpstr>    Recherche </vt:lpstr>
      <vt:lpstr>    Structuration </vt:lpstr>
      <vt:lpstr>    DE 6</vt:lpstr>
      <vt:lpstr>    Recherche </vt:lpstr>
      <vt:lpstr>    Conclusion pour DE 6 et DE 7</vt:lpstr>
      <vt:lpstr>    </vt:lpstr>
      <vt:lpstr>    </vt:lpstr>
      <vt:lpstr>    </vt:lpstr>
      <vt:lpstr>    </vt:lpstr>
      <vt:lpstr>    </vt:lpstr>
      <vt:lpstr>    </vt:lpstr>
      <vt:lpstr>    </vt:lpstr>
      <vt:lpstr/>
    </vt:vector>
  </TitlesOfParts>
  <Company>Microsoft</Company>
  <LinksUpToDate>false</LinksUpToDate>
  <CharactersWithSpaces>22080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Dischler</dc:creator>
  <cp:lastModifiedBy>SDEC.Béatrice S</cp:lastModifiedBy>
  <cp:revision>69</cp:revision>
  <cp:lastPrinted>2022-01-03T16:49:00Z</cp:lastPrinted>
  <dcterms:created xsi:type="dcterms:W3CDTF">2021-12-20T11:45:00Z</dcterms:created>
  <dcterms:modified xsi:type="dcterms:W3CDTF">2022-01-10T13:49:00Z</dcterms:modified>
</cp:coreProperties>
</file>